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3CC" w:rsidRDefault="00D713CC" w:rsidP="00D713CC">
      <w:pPr>
        <w:pageBreakBefore/>
        <w:tabs>
          <w:tab w:val="left" w:pos="1134"/>
        </w:tabs>
        <w:ind w:right="55"/>
        <w:jc w:val="right"/>
      </w:pPr>
      <w:r>
        <w:rPr>
          <w:sz w:val="28"/>
          <w:szCs w:val="28"/>
        </w:rPr>
        <w:t>Приложение № 4 к приказу</w:t>
      </w:r>
    </w:p>
    <w:p w:rsidR="003D6B0F" w:rsidRDefault="003D6B0F" w:rsidP="003D6B0F">
      <w:pPr>
        <w:pStyle w:val="2"/>
        <w:shd w:val="clear" w:color="auto" w:fill="auto"/>
        <w:spacing w:after="0"/>
        <w:ind w:left="80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департамента образования и </w:t>
      </w:r>
    </w:p>
    <w:p w:rsidR="003D6B0F" w:rsidRPr="003D6B0F" w:rsidRDefault="003D6B0F" w:rsidP="003D6B0F">
      <w:pPr>
        <w:pStyle w:val="2"/>
        <w:shd w:val="clear" w:color="auto" w:fill="auto"/>
        <w:spacing w:after="0"/>
        <w:ind w:left="80"/>
        <w:jc w:val="right"/>
        <w:rPr>
          <w:b w:val="0"/>
          <w:bCs w:val="0"/>
          <w:color w:val="000000"/>
          <w:sz w:val="28"/>
          <w:szCs w:val="28"/>
        </w:rPr>
      </w:pPr>
      <w:r>
        <w:rPr>
          <w:b w:val="0"/>
          <w:sz w:val="28"/>
          <w:szCs w:val="28"/>
        </w:rPr>
        <w:t xml:space="preserve">науки Тюменской области </w:t>
      </w:r>
      <w:r w:rsidR="00D713CC">
        <w:rPr>
          <w:color w:val="000000"/>
          <w:sz w:val="28"/>
          <w:szCs w:val="28"/>
        </w:rPr>
        <w:t xml:space="preserve"> </w:t>
      </w:r>
    </w:p>
    <w:p w:rsidR="00D713CC" w:rsidRPr="003D6B0F" w:rsidRDefault="00D713CC" w:rsidP="00D713CC">
      <w:pPr>
        <w:pStyle w:val="a3"/>
        <w:shd w:val="clear" w:color="auto" w:fill="FFFFFF"/>
        <w:spacing w:before="0" w:beforeAutospacing="0" w:after="0" w:line="240" w:lineRule="auto"/>
        <w:ind w:left="79"/>
        <w:jc w:val="right"/>
        <w:rPr>
          <w:u w:val="single"/>
        </w:rPr>
      </w:pPr>
      <w:r w:rsidRPr="003D6B0F">
        <w:rPr>
          <w:color w:val="000000"/>
          <w:sz w:val="28"/>
          <w:szCs w:val="28"/>
          <w:u w:val="single"/>
        </w:rPr>
        <w:t>от 29.01.2020 № 36/ОД</w:t>
      </w:r>
    </w:p>
    <w:p w:rsidR="00D713CC" w:rsidRDefault="00D713CC" w:rsidP="00D713CC">
      <w:pPr>
        <w:pStyle w:val="a3"/>
        <w:shd w:val="clear" w:color="auto" w:fill="FFFFFF"/>
        <w:spacing w:after="240" w:line="323" w:lineRule="atLeast"/>
        <w:ind w:left="301"/>
      </w:pPr>
      <w:bookmarkStart w:id="0" w:name="_GoBack"/>
      <w:bookmarkEnd w:id="0"/>
    </w:p>
    <w:p w:rsidR="00D713CC" w:rsidRDefault="00D713CC" w:rsidP="00D713CC">
      <w:pPr>
        <w:pStyle w:val="2"/>
        <w:shd w:val="clear" w:color="auto" w:fill="auto"/>
        <w:spacing w:after="0" w:line="317" w:lineRule="exact"/>
        <w:ind w:left="40"/>
        <w:jc w:val="right"/>
        <w:rPr>
          <w:color w:val="000000"/>
          <w:sz w:val="28"/>
          <w:szCs w:val="28"/>
        </w:rPr>
      </w:pPr>
    </w:p>
    <w:p w:rsidR="00D713CC" w:rsidRDefault="00D713CC" w:rsidP="00D713CC">
      <w:pPr>
        <w:pStyle w:val="2"/>
        <w:shd w:val="clear" w:color="auto" w:fill="auto"/>
        <w:spacing w:after="0" w:line="317" w:lineRule="exact"/>
        <w:ind w:left="40" w:firstLine="669"/>
      </w:pPr>
      <w:r>
        <w:rPr>
          <w:color w:val="000000"/>
          <w:sz w:val="28"/>
        </w:rPr>
        <w:t>Порядок</w:t>
      </w:r>
    </w:p>
    <w:p w:rsidR="00D713CC" w:rsidRDefault="00D713CC" w:rsidP="00D713CC">
      <w:pPr>
        <w:pStyle w:val="2"/>
        <w:shd w:val="clear" w:color="auto" w:fill="auto"/>
        <w:spacing w:after="0" w:line="317" w:lineRule="exact"/>
        <w:ind w:left="40" w:firstLine="669"/>
      </w:pPr>
      <w:r>
        <w:rPr>
          <w:color w:val="000000"/>
          <w:sz w:val="28"/>
        </w:rPr>
        <w:t>проведения квалификационного экзамена для граждан, претендующих на получение аттестации экспертов, привлекаемых к проведению мероприятий по контролю</w:t>
      </w:r>
    </w:p>
    <w:p w:rsidR="00D713CC" w:rsidRDefault="00D713CC" w:rsidP="00D713CC">
      <w:pPr>
        <w:pStyle w:val="2"/>
        <w:shd w:val="clear" w:color="auto" w:fill="auto"/>
        <w:spacing w:after="0" w:line="317" w:lineRule="exact"/>
        <w:ind w:left="40" w:firstLine="669"/>
        <w:rPr>
          <w:color w:val="000000"/>
          <w:sz w:val="28"/>
        </w:rPr>
      </w:pPr>
    </w:p>
    <w:p w:rsidR="00D713CC" w:rsidRDefault="00D713CC" w:rsidP="00D713CC">
      <w:pPr>
        <w:pStyle w:val="1"/>
        <w:numPr>
          <w:ilvl w:val="0"/>
          <w:numId w:val="1"/>
        </w:numPr>
        <w:shd w:val="clear" w:color="auto" w:fill="auto"/>
        <w:tabs>
          <w:tab w:val="left" w:pos="888"/>
        </w:tabs>
        <w:spacing w:before="0" w:after="0" w:line="317" w:lineRule="exact"/>
        <w:ind w:left="40" w:right="80" w:firstLine="669"/>
      </w:pPr>
      <w:proofErr w:type="gramStart"/>
      <w:r>
        <w:rPr>
          <w:rStyle w:val="13"/>
          <w:sz w:val="28"/>
        </w:rPr>
        <w:t>Настоящий Порядок устанавливает процедуру проведения квалификационного экзамена для граждан, претендующих на получение аттестации экспертов, привлекаемых Департаментом образования и науки Тюменской области (далее - Департамент) к проведению мероприятий по контролю в соответствии с Федеральным законом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а также для экспертов в целях их переаттестации</w:t>
      </w:r>
      <w:proofErr w:type="gramEnd"/>
      <w:r>
        <w:rPr>
          <w:rStyle w:val="13"/>
          <w:sz w:val="28"/>
        </w:rPr>
        <w:t xml:space="preserve"> либо в случае изменения, в том числе расширения, области экспертизы (далее - квалификационный экзамен).</w:t>
      </w:r>
    </w:p>
    <w:p w:rsidR="00D713CC" w:rsidRDefault="00D713CC" w:rsidP="00D713CC">
      <w:pPr>
        <w:pStyle w:val="1"/>
        <w:shd w:val="clear" w:color="auto" w:fill="auto"/>
        <w:spacing w:before="0" w:after="0" w:line="317" w:lineRule="exact"/>
        <w:ind w:left="40" w:right="80" w:firstLine="669"/>
      </w:pPr>
      <w:r>
        <w:rPr>
          <w:rStyle w:val="13"/>
          <w:sz w:val="28"/>
        </w:rPr>
        <w:t>Квалификационный экзамен проводится аттестационной комиссией, действующей на основании положения, утвержденного приказом Департамента.</w:t>
      </w:r>
    </w:p>
    <w:p w:rsidR="00D713CC" w:rsidRDefault="00D713CC" w:rsidP="00D713CC">
      <w:pPr>
        <w:pStyle w:val="1"/>
        <w:numPr>
          <w:ilvl w:val="0"/>
          <w:numId w:val="1"/>
        </w:numPr>
        <w:shd w:val="clear" w:color="auto" w:fill="auto"/>
        <w:tabs>
          <w:tab w:val="left" w:pos="996"/>
        </w:tabs>
        <w:spacing w:before="0" w:after="0" w:line="317" w:lineRule="exact"/>
        <w:ind w:left="40" w:right="80" w:firstLine="669"/>
      </w:pPr>
      <w:r>
        <w:rPr>
          <w:rStyle w:val="13"/>
          <w:sz w:val="28"/>
        </w:rPr>
        <w:t>Решение о допуске к квалификационному экзамену принимается Департаментом в срок, не превышающий 15 рабочих дней со дня поступления заявления об аттестации (о переаттестации).</w:t>
      </w:r>
    </w:p>
    <w:p w:rsidR="00D713CC" w:rsidRDefault="00D713CC" w:rsidP="00D713CC">
      <w:pPr>
        <w:pStyle w:val="1"/>
        <w:numPr>
          <w:ilvl w:val="0"/>
          <w:numId w:val="1"/>
        </w:numPr>
        <w:shd w:val="clear" w:color="auto" w:fill="auto"/>
        <w:tabs>
          <w:tab w:val="left" w:pos="967"/>
        </w:tabs>
        <w:spacing w:before="0" w:after="0" w:line="317" w:lineRule="exact"/>
        <w:ind w:left="40" w:right="80" w:firstLine="669"/>
      </w:pPr>
      <w:r>
        <w:rPr>
          <w:rStyle w:val="13"/>
          <w:sz w:val="28"/>
        </w:rPr>
        <w:t>Заявитель уведомляется о принятом решении в течение 5 рабочих дней со дня принятия такого решения посредством заказного почтового отправления с уведомлением о вручении либо в виде электронного документа, подписанного простой электронной подписью, через информационно-телекоммуникационные сети общего доступа, включая сеть «Интернет».</w:t>
      </w:r>
    </w:p>
    <w:p w:rsidR="00D713CC" w:rsidRDefault="00D713CC" w:rsidP="00D713CC">
      <w:pPr>
        <w:pStyle w:val="1"/>
        <w:numPr>
          <w:ilvl w:val="0"/>
          <w:numId w:val="1"/>
        </w:numPr>
        <w:shd w:val="clear" w:color="auto" w:fill="auto"/>
        <w:tabs>
          <w:tab w:val="left" w:pos="982"/>
        </w:tabs>
        <w:spacing w:before="0" w:after="0" w:line="317" w:lineRule="exact"/>
        <w:ind w:left="40" w:right="80" w:firstLine="669"/>
      </w:pPr>
      <w:r>
        <w:rPr>
          <w:rStyle w:val="13"/>
          <w:sz w:val="28"/>
        </w:rPr>
        <w:t>Дата проведения квалификационного экзамена устанавливается не позднее 3 месяцев со дня получения заявления об аттестации.</w:t>
      </w:r>
    </w:p>
    <w:p w:rsidR="00D713CC" w:rsidRDefault="00D713CC" w:rsidP="00D713CC">
      <w:pPr>
        <w:pStyle w:val="1"/>
        <w:numPr>
          <w:ilvl w:val="0"/>
          <w:numId w:val="1"/>
        </w:numPr>
        <w:shd w:val="clear" w:color="auto" w:fill="auto"/>
        <w:tabs>
          <w:tab w:val="left" w:pos="1082"/>
        </w:tabs>
        <w:spacing w:before="0" w:after="0" w:line="317" w:lineRule="exact"/>
        <w:ind w:left="40" w:right="80" w:firstLine="669"/>
      </w:pPr>
      <w:r>
        <w:rPr>
          <w:rStyle w:val="13"/>
          <w:sz w:val="28"/>
        </w:rPr>
        <w:t>Заявитель в течение 10 рабочих дней со дня направления Департаментом уведомления о месте, дате и времени проведения квалификационного экзамена вправе направить в Департамент заявление об изменении даты и времени проведения квалификационного экзамена, но не более одного раза в рамках процедуры его аттестации.</w:t>
      </w:r>
    </w:p>
    <w:p w:rsidR="00D713CC" w:rsidRDefault="00D713CC" w:rsidP="00D713CC">
      <w:pPr>
        <w:pStyle w:val="1"/>
        <w:numPr>
          <w:ilvl w:val="0"/>
          <w:numId w:val="1"/>
        </w:numPr>
        <w:shd w:val="clear" w:color="auto" w:fill="auto"/>
        <w:tabs>
          <w:tab w:val="left" w:pos="1219"/>
        </w:tabs>
        <w:spacing w:before="0" w:after="0" w:line="317" w:lineRule="exact"/>
        <w:ind w:left="40" w:right="80" w:firstLine="669"/>
      </w:pPr>
      <w:r>
        <w:rPr>
          <w:rStyle w:val="13"/>
          <w:sz w:val="28"/>
        </w:rPr>
        <w:t>Заявитель должен в установленное время явиться на квалификационный экзамен, имея с собой документ, удостоверяющий личность.</w:t>
      </w:r>
    </w:p>
    <w:p w:rsidR="00D713CC" w:rsidRDefault="00D713CC" w:rsidP="00D713CC">
      <w:pPr>
        <w:pStyle w:val="1"/>
        <w:numPr>
          <w:ilvl w:val="0"/>
          <w:numId w:val="1"/>
        </w:numPr>
        <w:shd w:val="clear" w:color="auto" w:fill="auto"/>
        <w:tabs>
          <w:tab w:val="left" w:pos="1090"/>
        </w:tabs>
        <w:spacing w:before="0" w:after="0" w:line="324" w:lineRule="exact"/>
        <w:ind w:left="40" w:right="80" w:firstLine="669"/>
      </w:pPr>
      <w:proofErr w:type="gramStart"/>
      <w:r>
        <w:rPr>
          <w:rStyle w:val="13"/>
          <w:sz w:val="28"/>
        </w:rPr>
        <w:t xml:space="preserve">При проведении квалификационного экзамена аттестационная </w:t>
      </w:r>
      <w:r>
        <w:rPr>
          <w:rStyle w:val="13"/>
          <w:sz w:val="28"/>
        </w:rPr>
        <w:lastRenderedPageBreak/>
        <w:t>комиссия оценивает знания, навыки и умения (профессиональный уровень) заявителей в соответствии с утвержденными Департаментом критериями аттестации, на основе экзаменационных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качеств заявителей, включая индивидуальное собеседование и тестирование по вопросам.</w:t>
      </w:r>
      <w:proofErr w:type="gramEnd"/>
    </w:p>
    <w:p w:rsidR="00D713CC" w:rsidRDefault="00D713CC" w:rsidP="00D713CC">
      <w:pPr>
        <w:pStyle w:val="1"/>
        <w:numPr>
          <w:ilvl w:val="0"/>
          <w:numId w:val="1"/>
        </w:numPr>
        <w:shd w:val="clear" w:color="auto" w:fill="auto"/>
        <w:tabs>
          <w:tab w:val="left" w:pos="882"/>
        </w:tabs>
        <w:spacing w:before="0" w:after="0" w:line="317" w:lineRule="exact"/>
        <w:ind w:left="40" w:right="40" w:firstLine="669"/>
      </w:pPr>
      <w:r>
        <w:rPr>
          <w:rStyle w:val="13"/>
          <w:sz w:val="28"/>
        </w:rPr>
        <w:t>Результаты квалификационного экзамена и соответствующее решение по его результатам оформляются протоколом аттестационной комиссии.</w:t>
      </w:r>
    </w:p>
    <w:p w:rsidR="00D713CC" w:rsidRDefault="00D713CC" w:rsidP="00D713CC">
      <w:pPr>
        <w:pStyle w:val="1"/>
        <w:numPr>
          <w:ilvl w:val="0"/>
          <w:numId w:val="1"/>
        </w:numPr>
        <w:shd w:val="clear" w:color="auto" w:fill="auto"/>
        <w:tabs>
          <w:tab w:val="left" w:pos="998"/>
        </w:tabs>
        <w:spacing w:before="0" w:after="0" w:line="317" w:lineRule="exact"/>
        <w:ind w:left="40" w:right="40" w:firstLine="669"/>
      </w:pPr>
      <w:r>
        <w:rPr>
          <w:rStyle w:val="13"/>
          <w:sz w:val="28"/>
        </w:rPr>
        <w:t>На основании протокола аттестационной комиссии в течение 5 рабочих дней со дня вынесения решения о результате квалификационного экзамена Департаментом издается приказ:</w:t>
      </w:r>
    </w:p>
    <w:p w:rsidR="00D713CC" w:rsidRDefault="00D713CC" w:rsidP="00D713CC">
      <w:pPr>
        <w:pStyle w:val="1"/>
        <w:shd w:val="clear" w:color="auto" w:fill="auto"/>
        <w:tabs>
          <w:tab w:val="left" w:pos="1264"/>
        </w:tabs>
        <w:spacing w:before="0" w:after="0" w:line="240" w:lineRule="auto"/>
        <w:ind w:right="40" w:firstLine="709"/>
      </w:pPr>
      <w:r>
        <w:rPr>
          <w:rStyle w:val="13"/>
          <w:sz w:val="28"/>
        </w:rPr>
        <w:t>а)</w:t>
      </w:r>
      <w:r>
        <w:rPr>
          <w:rStyle w:val="13"/>
          <w:sz w:val="28"/>
        </w:rPr>
        <w:tab/>
        <w:t>об аттестации (переаттестации) заявителя, если по результатам квалификационного экзамена принято решение о его соответствии критериям аттестации;</w:t>
      </w:r>
    </w:p>
    <w:p w:rsidR="00D713CC" w:rsidRDefault="00D713CC" w:rsidP="00D713CC">
      <w:pPr>
        <w:pStyle w:val="1"/>
        <w:shd w:val="clear" w:color="auto" w:fill="auto"/>
        <w:tabs>
          <w:tab w:val="left" w:pos="1084"/>
        </w:tabs>
        <w:spacing w:before="0" w:after="0" w:line="317" w:lineRule="exact"/>
        <w:ind w:right="40" w:firstLine="709"/>
      </w:pPr>
      <w:r>
        <w:rPr>
          <w:rStyle w:val="13"/>
          <w:sz w:val="28"/>
        </w:rPr>
        <w:t>б)</w:t>
      </w:r>
      <w:r>
        <w:rPr>
          <w:rStyle w:val="13"/>
          <w:sz w:val="28"/>
        </w:rPr>
        <w:tab/>
        <w:t>об отказе в аттестации (переаттестации) заявителя, если по результатам квалификационного экзамена принято решение о его несоответствии критериям аттестации либо, - если заявитель на квалификационный экзамен не явился.</w:t>
      </w:r>
    </w:p>
    <w:p w:rsidR="00D713CC" w:rsidRDefault="00D713CC" w:rsidP="00D713CC">
      <w:pPr>
        <w:pStyle w:val="1"/>
        <w:shd w:val="clear" w:color="auto" w:fill="auto"/>
        <w:spacing w:before="0" w:after="0" w:line="317" w:lineRule="exact"/>
        <w:ind w:right="40" w:firstLine="708"/>
      </w:pPr>
      <w:r>
        <w:rPr>
          <w:rStyle w:val="13"/>
          <w:sz w:val="28"/>
        </w:rPr>
        <w:t>Копия приказа Департамента об аттестации (переаттестации) либо в отказе в аттестации (переаттестации) в течение 3 рабочих дней со дня принятия такого решения направляется (вручается) заявителю посредством заказного почтового отправления с уведомлением о вручении либо в виде электронного документа, подписанного простой электронной подписью, через информационно-телекоммуникационные сети общего доступа, включая сеть «Интернет».</w:t>
      </w:r>
    </w:p>
    <w:p w:rsidR="006C47BA" w:rsidRDefault="006C47BA"/>
    <w:sectPr w:rsidR="006C47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7"/>
        <w:u w:val="none"/>
        <w:effect w:val="none"/>
        <w:vertAlign w:val="baseline"/>
        <w:lang w:val="ru-RU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3CC"/>
    <w:rsid w:val="003D6B0F"/>
    <w:rsid w:val="006C47BA"/>
    <w:rsid w:val="00D71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3C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rsid w:val="00D713CC"/>
    <w:pPr>
      <w:widowControl w:val="0"/>
      <w:shd w:val="clear" w:color="auto" w:fill="FFFFFF"/>
      <w:suppressAutoHyphens w:val="0"/>
      <w:spacing w:after="600" w:line="324" w:lineRule="exact"/>
      <w:jc w:val="center"/>
    </w:pPr>
    <w:rPr>
      <w:b/>
      <w:bCs/>
      <w:sz w:val="27"/>
      <w:szCs w:val="27"/>
    </w:rPr>
  </w:style>
  <w:style w:type="paragraph" w:customStyle="1" w:styleId="1">
    <w:name w:val="Основной текст1"/>
    <w:basedOn w:val="a"/>
    <w:rsid w:val="00D713CC"/>
    <w:pPr>
      <w:widowControl w:val="0"/>
      <w:shd w:val="clear" w:color="auto" w:fill="FFFFFF"/>
      <w:suppressAutoHyphens w:val="0"/>
      <w:spacing w:before="300" w:after="300" w:line="295" w:lineRule="exact"/>
      <w:jc w:val="both"/>
    </w:pPr>
    <w:rPr>
      <w:sz w:val="26"/>
      <w:szCs w:val="26"/>
    </w:rPr>
  </w:style>
  <w:style w:type="character" w:customStyle="1" w:styleId="13">
    <w:name w:val="Основной текст + 13"/>
    <w:aliases w:val="5 pt"/>
    <w:rsid w:val="00D713CC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7"/>
      <w:szCs w:val="27"/>
      <w:u w:val="none"/>
      <w:effect w:val="none"/>
      <w:vertAlign w:val="baseline"/>
      <w:lang w:val="ru-RU"/>
    </w:rPr>
  </w:style>
  <w:style w:type="paragraph" w:styleId="a3">
    <w:name w:val="Normal (Web)"/>
    <w:basedOn w:val="a"/>
    <w:uiPriority w:val="99"/>
    <w:semiHidden/>
    <w:unhideWhenUsed/>
    <w:rsid w:val="00D713CC"/>
    <w:pPr>
      <w:suppressAutoHyphens w:val="0"/>
      <w:spacing w:before="100" w:beforeAutospacing="1" w:after="142" w:line="288" w:lineRule="auto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3C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rsid w:val="00D713CC"/>
    <w:pPr>
      <w:widowControl w:val="0"/>
      <w:shd w:val="clear" w:color="auto" w:fill="FFFFFF"/>
      <w:suppressAutoHyphens w:val="0"/>
      <w:spacing w:after="600" w:line="324" w:lineRule="exact"/>
      <w:jc w:val="center"/>
    </w:pPr>
    <w:rPr>
      <w:b/>
      <w:bCs/>
      <w:sz w:val="27"/>
      <w:szCs w:val="27"/>
    </w:rPr>
  </w:style>
  <w:style w:type="paragraph" w:customStyle="1" w:styleId="1">
    <w:name w:val="Основной текст1"/>
    <w:basedOn w:val="a"/>
    <w:rsid w:val="00D713CC"/>
    <w:pPr>
      <w:widowControl w:val="0"/>
      <w:shd w:val="clear" w:color="auto" w:fill="FFFFFF"/>
      <w:suppressAutoHyphens w:val="0"/>
      <w:spacing w:before="300" w:after="300" w:line="295" w:lineRule="exact"/>
      <w:jc w:val="both"/>
    </w:pPr>
    <w:rPr>
      <w:sz w:val="26"/>
      <w:szCs w:val="26"/>
    </w:rPr>
  </w:style>
  <w:style w:type="character" w:customStyle="1" w:styleId="13">
    <w:name w:val="Основной текст + 13"/>
    <w:aliases w:val="5 pt"/>
    <w:rsid w:val="00D713CC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7"/>
      <w:szCs w:val="27"/>
      <w:u w:val="none"/>
      <w:effect w:val="none"/>
      <w:vertAlign w:val="baseline"/>
      <w:lang w:val="ru-RU"/>
    </w:rPr>
  </w:style>
  <w:style w:type="paragraph" w:styleId="a3">
    <w:name w:val="Normal (Web)"/>
    <w:basedOn w:val="a"/>
    <w:uiPriority w:val="99"/>
    <w:semiHidden/>
    <w:unhideWhenUsed/>
    <w:rsid w:val="00D713CC"/>
    <w:pPr>
      <w:suppressAutoHyphens w:val="0"/>
      <w:spacing w:before="100" w:beforeAutospacing="1" w:after="142" w:line="288" w:lineRule="auto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43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545</Words>
  <Characters>3109</Characters>
  <Application>Microsoft Office Word</Application>
  <DocSecurity>0</DocSecurity>
  <Lines>25</Lines>
  <Paragraphs>7</Paragraphs>
  <ScaleCrop>false</ScaleCrop>
  <Company/>
  <LinksUpToDate>false</LinksUpToDate>
  <CharactersWithSpaces>3647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Скирда Ольга Сергеевна</dc:creator>
  <cp:lastModifiedBy>Скирда Ольга Сергеевна</cp:lastModifiedBy>
  <cp:revision>4</cp:revision>
  <dcterms:created xsi:type="dcterms:W3CDTF">2020-01-30T07:48:00Z</dcterms:created>
  <dcterms:modified xsi:type="dcterms:W3CDTF">2020-01-30T07:54:00Z</dcterms:modified>
</cp:coreProperties>
</file>