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91" w:rsidRDefault="00952E9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52E91" w:rsidRDefault="00952E91">
      <w:pPr>
        <w:pStyle w:val="ConsPlusNormal"/>
        <w:outlineLvl w:val="0"/>
      </w:pPr>
    </w:p>
    <w:p w:rsidR="00952E91" w:rsidRDefault="00952E91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952E91" w:rsidRDefault="00952E91">
      <w:pPr>
        <w:pStyle w:val="ConsPlusTitle"/>
        <w:jc w:val="center"/>
      </w:pPr>
    </w:p>
    <w:p w:rsidR="00952E91" w:rsidRDefault="00952E91">
      <w:pPr>
        <w:pStyle w:val="ConsPlusTitle"/>
        <w:jc w:val="center"/>
      </w:pPr>
      <w:r>
        <w:t>ДЕПАРТАМЕНТ ГОСУДАРСТВЕННОЙ ПОЛИТИКИ</w:t>
      </w:r>
    </w:p>
    <w:p w:rsidR="00952E91" w:rsidRDefault="00952E91">
      <w:pPr>
        <w:pStyle w:val="ConsPlusTitle"/>
        <w:jc w:val="center"/>
      </w:pPr>
      <w:r>
        <w:t>В СФЕРЕ ЗАЩИТЫ ПРАВ ДЕТЕЙ</w:t>
      </w:r>
    </w:p>
    <w:p w:rsidR="00952E91" w:rsidRDefault="00952E91">
      <w:pPr>
        <w:pStyle w:val="ConsPlusTitle"/>
        <w:jc w:val="center"/>
      </w:pPr>
    </w:p>
    <w:p w:rsidR="00952E91" w:rsidRDefault="00952E91">
      <w:pPr>
        <w:pStyle w:val="ConsPlusTitle"/>
        <w:jc w:val="center"/>
      </w:pPr>
      <w:r>
        <w:t>ПИСЬМО</w:t>
      </w:r>
    </w:p>
    <w:p w:rsidR="00952E91" w:rsidRDefault="00952E91">
      <w:pPr>
        <w:pStyle w:val="ConsPlusTitle"/>
        <w:jc w:val="center"/>
      </w:pPr>
      <w:r>
        <w:t>от 10 декабря 2012 г. N 07-832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 xml:space="preserve">Департамент государственной политики в сфере защиты прав детей в соответствии с </w:t>
      </w:r>
      <w:hyperlink r:id="rId6" w:history="1">
        <w:r>
          <w:rPr>
            <w:color w:val="0000FF"/>
          </w:rPr>
          <w:t>планом</w:t>
        </w:r>
      </w:hyperlink>
      <w:r>
        <w:t xml:space="preserve"> действий по модернизации общего образования на 2011 - 2015 годы, утвержденным распоряжением Правительства Российской Федерации от 7 сентября 2010 г. N 1507-р, направляет методические </w:t>
      </w:r>
      <w:hyperlink w:anchor="P20" w:history="1">
        <w:r>
          <w:rPr>
            <w:color w:val="0000FF"/>
          </w:rPr>
          <w:t>рекомендации</w:t>
        </w:r>
      </w:hyperlink>
      <w:r>
        <w:t xml:space="preserve"> по организации обучения на дому детей-инвалидов с использованием дистанционных образовательных технологий.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</w:pPr>
      <w:r>
        <w:t>Директор Департамента</w:t>
      </w:r>
    </w:p>
    <w:p w:rsidR="00952E91" w:rsidRDefault="00952E91">
      <w:pPr>
        <w:pStyle w:val="ConsPlusNormal"/>
        <w:jc w:val="right"/>
      </w:pPr>
      <w:r>
        <w:t>Е.А.СИЛЬЯНОВ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right"/>
        <w:outlineLvl w:val="0"/>
      </w:pPr>
      <w:r>
        <w:t>Приложение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bookmarkStart w:id="0" w:name="P20"/>
      <w:bookmarkEnd w:id="0"/>
      <w:r>
        <w:t>МЕТОДИЧЕСКИЕ РЕКОМЕНДАЦИИ</w:t>
      </w:r>
    </w:p>
    <w:p w:rsidR="00952E91" w:rsidRDefault="00952E91">
      <w:pPr>
        <w:pStyle w:val="ConsPlusNormal"/>
        <w:jc w:val="center"/>
      </w:pPr>
      <w:r>
        <w:t>ПО ОРГАНИЗАЦИИ ОБУЧЕНИЯ НА ДОМУ ДЕТЕЙ-ИНВАЛИДОВ</w:t>
      </w:r>
    </w:p>
    <w:p w:rsidR="00952E91" w:rsidRDefault="00952E91">
      <w:pPr>
        <w:pStyle w:val="ConsPlusNormal"/>
        <w:jc w:val="center"/>
      </w:pPr>
      <w:r>
        <w:t>С ИСПОЛЬЗОВАНИЕМ ДИСТАНЦИОННЫХ ОБРАЗОВАТЕЛЬНЫХ ТЕХНОЛОГИЙ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1. Введение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Обеспечение равных прав граждан Российской Федерации на получение качественного общего образования невозможно без широкого использования дистанционных образовательных технологий (далее - ДОТ).</w:t>
      </w:r>
    </w:p>
    <w:p w:rsidR="00952E91" w:rsidRDefault="00952E91">
      <w:pPr>
        <w:pStyle w:val="ConsPlusNormal"/>
        <w:ind w:firstLine="540"/>
        <w:jc w:val="both"/>
      </w:pPr>
      <w:r>
        <w:t>Особенно актуально использование ДОТ для детей, которые в силу особенностей своего развития и здоровья не могут посещать школу и нуждаются в обучении на дому.</w:t>
      </w:r>
    </w:p>
    <w:p w:rsidR="00952E91" w:rsidRDefault="00952E91">
      <w:pPr>
        <w:pStyle w:val="ConsPlusNormal"/>
        <w:ind w:firstLine="540"/>
        <w:jc w:val="both"/>
      </w:pPr>
      <w:r>
        <w:t>В рамках реализации мероприятия "Развитие дистанционного образования детей-инвалидов" приоритетного национального проекта "Образование" накоплен значительный опыт организации обучения с использованием дистанционных образовательных технологий детей-инвалидов. Настоящие методические рекомендации служат цели обобщить этот опыт.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2. Модели внедрения дистанционных образовательных технологий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В настоящее время сформированы 3 основные модели внедрения ДОТ при обучении детей-инвалидов.</w:t>
      </w:r>
    </w:p>
    <w:p w:rsidR="00952E91" w:rsidRDefault="00952E91">
      <w:pPr>
        <w:pStyle w:val="ConsPlusNormal"/>
        <w:ind w:firstLine="540"/>
        <w:jc w:val="both"/>
      </w:pPr>
      <w:r>
        <w:t>1. Обучение осуществляется непосредственно в Центре дистанционного обучения (далее - ЦДО). В этом случае обучающиеся зачисляются в ЦДО в порядке, установленном законодательством Российской Федерации в области образования. Обучение детей осуществляется учителями, состоящими в штате ЦДО и работающими здесь по основному месту работы или по совместительству.</w:t>
      </w:r>
    </w:p>
    <w:p w:rsidR="00952E91" w:rsidRDefault="00952E91">
      <w:pPr>
        <w:pStyle w:val="ConsPlusNormal"/>
        <w:ind w:firstLine="540"/>
        <w:jc w:val="both"/>
      </w:pPr>
      <w:r>
        <w:t>2. Обучение осуществляется по месту жительства детей-инвалидов, а ЦДО осуществляет методическое сопровождение деятельности образовательного учреждения, обучающего детей-инвалидов по месту их жительства.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3. Обучение происходит на основе совместного учебного плана двух или более образовательных учреждений.</w:t>
      </w:r>
    </w:p>
    <w:p w:rsidR="00952E91" w:rsidRDefault="00952E91">
      <w:pPr>
        <w:pStyle w:val="ConsPlusNormal"/>
        <w:ind w:firstLine="540"/>
        <w:jc w:val="both"/>
      </w:pPr>
      <w:r>
        <w:t>Для реализации указанных моделей необходимо решение следующих вопросов:</w:t>
      </w:r>
    </w:p>
    <w:p w:rsidR="00952E91" w:rsidRDefault="00952E91">
      <w:pPr>
        <w:pStyle w:val="ConsPlusNormal"/>
        <w:ind w:firstLine="540"/>
        <w:jc w:val="both"/>
      </w:pPr>
      <w:r>
        <w:t>- формирование нормативной базы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формирование материально-технической базы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отработка моделей организации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подготовка кадров, владеющих методиками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обеспечение методической поддержки преподавателей, работающих в системе обучения с использованием дистанционных образовательных технологий.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3. Нормативная база обучения с использованием дистанционных образовательных технологий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 xml:space="preserve">Правовые основы использования ДОТ содержатся в действующем Законе Российской Федерации "Об образовании". </w:t>
      </w:r>
      <w:hyperlink r:id="rId7" w:history="1">
        <w:r>
          <w:rPr>
            <w:color w:val="0000FF"/>
          </w:rPr>
          <w:t>Порядок</w:t>
        </w:r>
      </w:hyperlink>
      <w:r>
        <w:t xml:space="preserve"> использования дистанционных образовательных технологий утвержден приказом Министерства образования и науки Российской Федерации "Об использовании дистанционных образовательных технологий" от 6 мая 2005 г. N 137.</w:t>
      </w:r>
    </w:p>
    <w:p w:rsidR="00952E91" w:rsidRDefault="00952E91">
      <w:pPr>
        <w:pStyle w:val="ConsPlusNormal"/>
        <w:ind w:firstLine="540"/>
        <w:jc w:val="both"/>
      </w:pPr>
      <w:r>
        <w:t>В соответствии с Законом Российской Федерации "Об образовании", образовательное учреждение самостоятельно в использовании и совершенствовании методик образовательного процесса и образовательных технологий, в том числе дистанционных образовательных технологий.</w:t>
      </w:r>
    </w:p>
    <w:p w:rsidR="00952E91" w:rsidRDefault="00952E91">
      <w:pPr>
        <w:pStyle w:val="ConsPlusNormal"/>
        <w:ind w:firstLine="540"/>
        <w:jc w:val="both"/>
      </w:pPr>
      <w:r>
        <w:t>При использовании дистанционных технологий образовательное учреждение обеспечивает доступ обучающихся, педагогических работников и учебно-вспомогательного персонала к учебно-методическому комплексу, включающему:</w:t>
      </w:r>
    </w:p>
    <w:p w:rsidR="00952E91" w:rsidRDefault="00952E91">
      <w:pPr>
        <w:pStyle w:val="ConsPlusNormal"/>
        <w:ind w:firstLine="540"/>
        <w:jc w:val="both"/>
      </w:pPr>
      <w:r>
        <w:t>- учебный план образовательного учреждения;</w:t>
      </w:r>
    </w:p>
    <w:p w:rsidR="00952E91" w:rsidRDefault="00952E91">
      <w:pPr>
        <w:pStyle w:val="ConsPlusNormal"/>
        <w:ind w:firstLine="540"/>
        <w:jc w:val="both"/>
      </w:pPr>
      <w:r>
        <w:t>- индивидуальный учебный план каждого обучающегося;</w:t>
      </w:r>
    </w:p>
    <w:p w:rsidR="00952E91" w:rsidRDefault="00952E91">
      <w:pPr>
        <w:pStyle w:val="ConsPlusNormal"/>
        <w:ind w:firstLine="540"/>
        <w:jc w:val="both"/>
      </w:pPr>
      <w:r>
        <w:t>- программы учебных предметов с пояснительной запиской об особенностях обучения (дисциплин, учебных курсов);</w:t>
      </w:r>
    </w:p>
    <w:p w:rsidR="00952E91" w:rsidRDefault="00952E91">
      <w:pPr>
        <w:pStyle w:val="ConsPlusNormal"/>
        <w:ind w:firstLine="540"/>
        <w:jc w:val="both"/>
      </w:pPr>
      <w:r>
        <w:t>- учебные материалы по учебному предмету (дисциплине, курсу);</w:t>
      </w:r>
    </w:p>
    <w:p w:rsidR="00952E91" w:rsidRDefault="00952E91">
      <w:pPr>
        <w:pStyle w:val="ConsPlusNormal"/>
        <w:ind w:firstLine="540"/>
        <w:jc w:val="both"/>
      </w:pPr>
      <w:r>
        <w:t>- комплекты электронных образовательных ресурсов, дистанционных курсов.</w:t>
      </w:r>
    </w:p>
    <w:p w:rsidR="00952E91" w:rsidRDefault="00952E91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1</w:t>
        </w:r>
      </w:hyperlink>
      <w:r>
        <w:t xml:space="preserve"> приказа Минобрнауки России от 6 мая 2005 г. N 137, дистанционные образовательные технологии могут быть использованы образовательными учреждениями при реализации основных и дополнительных образовательных программ общего образования. Образовательное учреждение вправе использовать дистанционные образовательные технологии не только при реализации образовательных программ любого уровня, но и при всех формах получения образования или при их сочетании, а также при проведении различных видов учебных, лабораторных и практических занятий, текущего контроля, промежуточной аттестации обучающихся (</w:t>
      </w:r>
      <w:hyperlink r:id="rId9" w:history="1">
        <w:r>
          <w:rPr>
            <w:color w:val="0000FF"/>
          </w:rPr>
          <w:t>пункт 4</w:t>
        </w:r>
      </w:hyperlink>
      <w:r>
        <w:t xml:space="preserve"> Порядка использования дистанционных образовательных технологий, утвержденный приказом Минобрнауки России от 6 мая 2005 г. N 137). Вне зависимости от формы обучения и формы организации образовательного процесса итоговая аттестация завершается выдачей документа об образовании государственного образца.</w:t>
      </w:r>
    </w:p>
    <w:p w:rsidR="00952E91" w:rsidRDefault="00952E91">
      <w:pPr>
        <w:pStyle w:val="ConsPlusNormal"/>
        <w:ind w:firstLine="540"/>
        <w:jc w:val="both"/>
      </w:pPr>
      <w:r>
        <w:t>На основе имеющейся нормативной базы образовательное учреждение, использующее дистанционные образовательные технологии, должно разработать необходимые локальные нормативные акты, входящие в систему локальных нормативных актов, обеспечивающих деятельность образовательного учреждения. Локальная нормативная база зависит от выбранной модели обучения с использованием ДОТ. Примеры нормативных документов расположены на сайте Центра образования "Технологии обучения".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4. Формирование материально-технической базы обучения с использованием дистанционных образовательных технологий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Материально-техническая база обучения с использованием ДОТ должна обеспечивать формирование образовательной среды, включающей следующие основные компоненты:</w:t>
      </w:r>
    </w:p>
    <w:p w:rsidR="00952E91" w:rsidRDefault="00952E91">
      <w:pPr>
        <w:pStyle w:val="ConsPlusNormal"/>
        <w:ind w:firstLine="540"/>
        <w:jc w:val="both"/>
      </w:pPr>
      <w:r>
        <w:t>- деятельностная;</w:t>
      </w:r>
    </w:p>
    <w:p w:rsidR="00952E91" w:rsidRDefault="00952E91">
      <w:pPr>
        <w:pStyle w:val="ConsPlusNormal"/>
        <w:ind w:firstLine="540"/>
        <w:jc w:val="both"/>
      </w:pPr>
      <w:r>
        <w:t>- коммуникативная;</w:t>
      </w:r>
    </w:p>
    <w:p w:rsidR="00952E91" w:rsidRDefault="00952E91">
      <w:pPr>
        <w:pStyle w:val="ConsPlusNormal"/>
        <w:ind w:firstLine="540"/>
        <w:jc w:val="both"/>
      </w:pPr>
      <w:r>
        <w:t>- пространственно-предметная.</w:t>
      </w:r>
    </w:p>
    <w:p w:rsidR="00952E91" w:rsidRDefault="00952E91">
      <w:pPr>
        <w:pStyle w:val="ConsPlusNormal"/>
        <w:ind w:firstLine="540"/>
        <w:jc w:val="both"/>
      </w:pPr>
      <w:r>
        <w:t>Деятельностный компонент представляет собой совокупность различных видов деятельности, необходимых для обучения и развития учащихся. Важнейшие из них:</w:t>
      </w:r>
    </w:p>
    <w:p w:rsidR="00952E91" w:rsidRDefault="00952E91">
      <w:pPr>
        <w:pStyle w:val="ConsPlusNormal"/>
        <w:ind w:firstLine="540"/>
        <w:jc w:val="both"/>
      </w:pPr>
      <w:r>
        <w:t>- исследовательская деятельность;</w:t>
      </w:r>
    </w:p>
    <w:p w:rsidR="00952E91" w:rsidRDefault="00952E91">
      <w:pPr>
        <w:pStyle w:val="ConsPlusNormal"/>
        <w:ind w:firstLine="540"/>
        <w:jc w:val="both"/>
      </w:pPr>
      <w:r>
        <w:t>- проектная деятельность;</w:t>
      </w:r>
    </w:p>
    <w:p w:rsidR="00952E91" w:rsidRDefault="00952E91">
      <w:pPr>
        <w:pStyle w:val="ConsPlusNormal"/>
        <w:ind w:firstLine="540"/>
        <w:jc w:val="both"/>
      </w:pPr>
      <w:r>
        <w:t>- творческая деятельность.</w:t>
      </w:r>
    </w:p>
    <w:p w:rsidR="00952E91" w:rsidRDefault="00952E91">
      <w:pPr>
        <w:pStyle w:val="ConsPlusNormal"/>
        <w:ind w:firstLine="540"/>
        <w:jc w:val="both"/>
      </w:pPr>
      <w:r>
        <w:t>Деятельностный компонент предполагает разработку индивидуальных учебных планов, сочетание очной и заочной форм обучения, использование гибкой системы оценивания, включающей самооценку обучающихся, планирование, реализацию и мониторинг включения обучающихся в разные виды учебной деятельности, повышающие их образовательную потребность.</w:t>
      </w:r>
    </w:p>
    <w:p w:rsidR="00952E91" w:rsidRDefault="00952E91">
      <w:pPr>
        <w:pStyle w:val="ConsPlusNormal"/>
        <w:ind w:firstLine="540"/>
        <w:jc w:val="both"/>
      </w:pPr>
      <w:r>
        <w:t>Коммуникативный компонент представляет собой пространство межличностного взаимодействия в непосредственной или предметно-опосредованной форме. Наиболее важные элементы коммуникативного компонента:</w:t>
      </w:r>
    </w:p>
    <w:p w:rsidR="00952E91" w:rsidRDefault="00952E91">
      <w:pPr>
        <w:pStyle w:val="ConsPlusNormal"/>
        <w:ind w:firstLine="540"/>
        <w:jc w:val="both"/>
      </w:pPr>
      <w:r>
        <w:t>- гибкое сочетание обучения в процессе совместной деятельности и самостоятельного обучения;</w:t>
      </w:r>
    </w:p>
    <w:p w:rsidR="00952E91" w:rsidRDefault="00952E91">
      <w:pPr>
        <w:pStyle w:val="ConsPlusNormal"/>
        <w:ind w:firstLine="540"/>
        <w:jc w:val="both"/>
      </w:pPr>
      <w:r>
        <w:t>- партнерство педагога и ученика;</w:t>
      </w:r>
    </w:p>
    <w:p w:rsidR="00952E91" w:rsidRDefault="00952E91">
      <w:pPr>
        <w:pStyle w:val="ConsPlusNormal"/>
        <w:ind w:firstLine="540"/>
        <w:jc w:val="both"/>
      </w:pPr>
      <w:r>
        <w:t>- свободная коммуникация всех участников образовательного процесса.</w:t>
      </w:r>
    </w:p>
    <w:p w:rsidR="00952E91" w:rsidRDefault="00952E91">
      <w:pPr>
        <w:pStyle w:val="ConsPlusNormal"/>
        <w:ind w:firstLine="540"/>
        <w:jc w:val="both"/>
      </w:pPr>
      <w:r>
        <w:t>Пространственно-предметный компонент - пространственно-предметные средства, совокупность которых обеспечивает возможность требуемых пространственных действий и поведения субъектов образовательной среды. Наиболее важные из них в части организации обучения с использованием ДОТ средства:</w:t>
      </w:r>
    </w:p>
    <w:p w:rsidR="00952E91" w:rsidRDefault="00952E91">
      <w:pPr>
        <w:pStyle w:val="ConsPlusNormal"/>
        <w:ind w:firstLine="540"/>
        <w:jc w:val="both"/>
      </w:pPr>
      <w:r>
        <w:t>- информационная образовательная среда;</w:t>
      </w:r>
    </w:p>
    <w:p w:rsidR="00952E91" w:rsidRDefault="00952E91">
      <w:pPr>
        <w:pStyle w:val="ConsPlusNormal"/>
        <w:ind w:firstLine="540"/>
        <w:jc w:val="both"/>
      </w:pPr>
      <w:r>
        <w:t>- средства индивидуального и коллективного письменного, аудио- и визуального онлайн-взаимодействия;</w:t>
      </w:r>
    </w:p>
    <w:p w:rsidR="00952E91" w:rsidRDefault="00952E91">
      <w:pPr>
        <w:pStyle w:val="ConsPlusNormal"/>
        <w:ind w:firstLine="540"/>
        <w:jc w:val="both"/>
      </w:pPr>
      <w:r>
        <w:t>- средства коллективной работы над материалами;</w:t>
      </w:r>
    </w:p>
    <w:p w:rsidR="00952E91" w:rsidRDefault="00952E91">
      <w:pPr>
        <w:pStyle w:val="ConsPlusNormal"/>
        <w:ind w:firstLine="540"/>
        <w:jc w:val="both"/>
      </w:pPr>
      <w:r>
        <w:t>- виртуальная медиатека, подкасты как средства доставки контента обучающимся и как средства творческого самовыражения обучающихся.</w:t>
      </w:r>
    </w:p>
    <w:p w:rsidR="00952E91" w:rsidRDefault="00952E91">
      <w:pPr>
        <w:pStyle w:val="ConsPlusNormal"/>
        <w:ind w:firstLine="540"/>
        <w:jc w:val="both"/>
      </w:pPr>
      <w:r>
        <w:t>Материально-техническая база обучения с использованием ДОТ включает следующие составляющие:</w:t>
      </w:r>
    </w:p>
    <w:p w:rsidR="00952E91" w:rsidRDefault="00952E91">
      <w:pPr>
        <w:pStyle w:val="ConsPlusNormal"/>
        <w:ind w:firstLine="540"/>
        <w:jc w:val="both"/>
      </w:pPr>
      <w:r>
        <w:t>- каналы связи;</w:t>
      </w:r>
    </w:p>
    <w:p w:rsidR="00952E91" w:rsidRDefault="00952E91">
      <w:pPr>
        <w:pStyle w:val="ConsPlusNormal"/>
        <w:ind w:firstLine="540"/>
        <w:jc w:val="both"/>
      </w:pPr>
      <w:r>
        <w:t>- система дистанционного обучения, обеспечивающая формирование информационной образовательной среды;</w:t>
      </w:r>
    </w:p>
    <w:p w:rsidR="00952E91" w:rsidRDefault="00952E91">
      <w:pPr>
        <w:pStyle w:val="ConsPlusNormal"/>
        <w:ind w:firstLine="540"/>
        <w:jc w:val="both"/>
      </w:pPr>
      <w:r>
        <w:t>- компьютерное оборудование;</w:t>
      </w:r>
    </w:p>
    <w:p w:rsidR="00952E91" w:rsidRDefault="00952E91">
      <w:pPr>
        <w:pStyle w:val="ConsPlusNormal"/>
        <w:ind w:firstLine="540"/>
        <w:jc w:val="both"/>
      </w:pPr>
      <w:r>
        <w:t>- периферийное оборудование;</w:t>
      </w:r>
    </w:p>
    <w:p w:rsidR="00952E91" w:rsidRDefault="00952E91">
      <w:pPr>
        <w:pStyle w:val="ConsPlusNormal"/>
        <w:ind w:firstLine="540"/>
        <w:jc w:val="both"/>
      </w:pPr>
      <w:r>
        <w:t>- программное обеспечение.</w:t>
      </w:r>
    </w:p>
    <w:p w:rsidR="00952E91" w:rsidRDefault="00952E91">
      <w:pPr>
        <w:pStyle w:val="ConsPlusNormal"/>
        <w:ind w:firstLine="540"/>
        <w:jc w:val="both"/>
      </w:pPr>
      <w:r>
        <w:t>Требования к материальной базе обучения с использованием ДОТ во многом связаны с используемыми моделями обучения, однако независимо от используемой модели необходимо обеспечить достаточную пропускную способность каналов связи.</w:t>
      </w:r>
    </w:p>
    <w:p w:rsidR="00952E91" w:rsidRDefault="00952E91">
      <w:pPr>
        <w:pStyle w:val="ConsPlusNormal"/>
        <w:ind w:firstLine="540"/>
        <w:jc w:val="both"/>
      </w:pPr>
      <w:r>
        <w:t>Образовательное учреждение, реализующее дистанционные образовательные технологии, должно иметь пропускную способность каналов связи не ниже 512 Кбит/с на одного пользователя, находящегося в здании, для организации взаимодействия в режиме видео-конференций, и 10 Мбит/с на 100 пользователей, одновременно подключенных к системе электронного дистанционного обучения.</w:t>
      </w:r>
    </w:p>
    <w:p w:rsidR="00952E91" w:rsidRDefault="00952E91">
      <w:pPr>
        <w:pStyle w:val="ConsPlusNormal"/>
        <w:ind w:firstLine="540"/>
        <w:jc w:val="both"/>
      </w:pPr>
      <w:r>
        <w:t>Обучающийся должен иметь возможность использовать канал связи с пропускной способностью не ниже: 512 Кбит/с; для более комфортной связи рекомендовано 1 Мбит/с.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5. Информационная система обучения с использованием ДОТ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lastRenderedPageBreak/>
        <w:t>Одно из самых важных направлений деятельности образовательной организации (образовательного учреждения), реализующей обучение с использованием ДОТ, - создание и развитие информационной среды. Создание и развитие информационной среды в свою очередь отвечает требованиям современного образовательного стандарта, в соответствии с которым весь образовательный процесс должен вестись и фиксироваться в информационной среде.</w:t>
      </w:r>
    </w:p>
    <w:p w:rsidR="00952E91" w:rsidRDefault="00952E91">
      <w:pPr>
        <w:pStyle w:val="ConsPlusNormal"/>
        <w:ind w:firstLine="540"/>
        <w:jc w:val="both"/>
      </w:pPr>
      <w:r>
        <w:t>Формирование информационной среды осуществляется с помощью программной системы дистанционного обучения (далее - СДО).</w:t>
      </w:r>
    </w:p>
    <w:p w:rsidR="00952E91" w:rsidRDefault="00952E91">
      <w:pPr>
        <w:pStyle w:val="ConsPlusNormal"/>
        <w:ind w:firstLine="540"/>
        <w:jc w:val="both"/>
      </w:pPr>
      <w:r>
        <w:t>С помощью системы дистанционного обучения:</w:t>
      </w:r>
    </w:p>
    <w:p w:rsidR="00952E91" w:rsidRDefault="00952E91">
      <w:pPr>
        <w:pStyle w:val="ConsPlusNormal"/>
        <w:ind w:firstLine="540"/>
        <w:jc w:val="both"/>
      </w:pPr>
      <w:r>
        <w:t>- разработчики учебных программ: авторы содержания, веб-дизайнер, программист, художник, методисты совместно разрабатывают и размещают содержательный контент;</w:t>
      </w:r>
    </w:p>
    <w:p w:rsidR="00952E91" w:rsidRDefault="00952E91">
      <w:pPr>
        <w:pStyle w:val="ConsPlusNormal"/>
        <w:ind w:firstLine="540"/>
        <w:jc w:val="both"/>
      </w:pPr>
      <w:r>
        <w:t>- учитель планирует свою педагогическую деятельность: выбирает из имеющихся или создает простейшие, нужные для обучающихся, ресурсы и задания;</w:t>
      </w:r>
    </w:p>
    <w:p w:rsidR="00952E91" w:rsidRDefault="00952E91">
      <w:pPr>
        <w:pStyle w:val="ConsPlusNormal"/>
        <w:ind w:firstLine="540"/>
        <w:jc w:val="both"/>
      </w:pPr>
      <w:r>
        <w:t xml:space="preserve">- администрация школы, методические службы, органы управления образованием, учителя, обучающиеся и их </w:t>
      </w:r>
      <w:hyperlink r:id="rId10" w:history="1">
        <w:r>
          <w:rPr>
            <w:color w:val="0000FF"/>
          </w:rPr>
          <w:t>законные представители</w:t>
        </w:r>
      </w:hyperlink>
      <w:r>
        <w:t xml:space="preserve"> своевременно могут получить полную информацию о ходе учебного процесса, промежуточных и итоговых результатах, благодаря автоматическому фиксированию указанных позиций в информационной среде;</w:t>
      </w:r>
    </w:p>
    <w:p w:rsidR="00952E91" w:rsidRDefault="00952E91">
      <w:pPr>
        <w:pStyle w:val="ConsPlusNormal"/>
        <w:ind w:firstLine="540"/>
        <w:jc w:val="both"/>
      </w:pPr>
      <w:r>
        <w:t>- обучающиеся выполняют задания (знакомятся, собирают и организуют информацию, создают мультимедиа образовательные продукты, участвуют в форумах и т.д.), обращаются к учителям за помощью;</w:t>
      </w:r>
    </w:p>
    <w:p w:rsidR="00952E91" w:rsidRDefault="00952E91">
      <w:pPr>
        <w:pStyle w:val="ConsPlusNormal"/>
        <w:ind w:firstLine="540"/>
        <w:jc w:val="both"/>
      </w:pPr>
      <w:r>
        <w:t>- учителя выражают свое отношение к работам обучающихся, в виде текстовых или аудио рецензий, модерации форумов, устных он-лайн консультаций;</w:t>
      </w:r>
    </w:p>
    <w:p w:rsidR="00952E91" w:rsidRDefault="00952E91">
      <w:pPr>
        <w:pStyle w:val="ConsPlusNormal"/>
        <w:ind w:firstLine="540"/>
        <w:jc w:val="both"/>
      </w:pPr>
      <w:r>
        <w:t>- обучающиеся, их законные представители, учителя, получают дополнительные возможности общения внутри школьного социума, выражая свое мнение, выдвигая предложения и инициативы, фиксируя их в информационной среде;</w:t>
      </w:r>
    </w:p>
    <w:p w:rsidR="00952E91" w:rsidRDefault="00952E91">
      <w:pPr>
        <w:pStyle w:val="ConsPlusNormal"/>
        <w:ind w:firstLine="540"/>
        <w:jc w:val="both"/>
      </w:pPr>
      <w:r>
        <w:t>- все результаты деятельности автоматически собираются и хранятся в информационной среде, на их основании формируются портфолио обучающихся и педагогических работников.</w:t>
      </w:r>
    </w:p>
    <w:p w:rsidR="00952E91" w:rsidRDefault="00952E91">
      <w:pPr>
        <w:pStyle w:val="ConsPlusNormal"/>
        <w:ind w:firstLine="540"/>
        <w:jc w:val="both"/>
      </w:pPr>
      <w:r>
        <w:t>Обучение с использованием ДОТ невозможно осуществлять без использования СДО, однако СДО не обязательно должна быть установлена в образовательной организации (образовательном учреждении), осуществляющей обучение с использованием ДОТ. Образовательные организации могут использовать доступ к СДО, предоставляемый сторонней организацией. Так, Центр образования "Технологии обучения" предоставлял доступ к своей информационной среде всем участникам мероприятия "Развитие дистанционного образования для детей-инвалидов" приоритетного национального проекта "Образование".</w:t>
      </w:r>
    </w:p>
    <w:p w:rsidR="00952E91" w:rsidRDefault="00952E91">
      <w:pPr>
        <w:pStyle w:val="ConsPlusNormal"/>
        <w:ind w:firstLine="540"/>
        <w:jc w:val="both"/>
      </w:pPr>
      <w:r>
        <w:t>Целесообразно создавать единые центры обеспечения обучения с использованием дистанционных образовательных технологий в субъектах Российской Федерации.</w:t>
      </w:r>
    </w:p>
    <w:p w:rsidR="00952E91" w:rsidRDefault="00952E91">
      <w:pPr>
        <w:pStyle w:val="ConsPlusNormal"/>
        <w:ind w:firstLine="540"/>
        <w:jc w:val="both"/>
      </w:pPr>
      <w:r>
        <w:t>Информационная система обучения с использованием ДОТ должна соответствовать следующим требованиям:</w:t>
      </w:r>
    </w:p>
    <w:p w:rsidR="00952E91" w:rsidRDefault="00952E91">
      <w:pPr>
        <w:pStyle w:val="ConsPlusNormal"/>
        <w:ind w:firstLine="540"/>
        <w:jc w:val="both"/>
      </w:pPr>
      <w:r>
        <w:t>- обеспечивать управление содержанием образования, осуществлять учебное взаимодействие "учитель - ученик";</w:t>
      </w:r>
    </w:p>
    <w:p w:rsidR="00952E91" w:rsidRDefault="00952E91">
      <w:pPr>
        <w:pStyle w:val="ConsPlusNormal"/>
        <w:ind w:firstLine="540"/>
        <w:jc w:val="both"/>
      </w:pPr>
      <w:r>
        <w:t>- обеспечивать прозрачность образовательного процесса для администрации, педагогов, учащихся, родителей, органов управления образованием;</w:t>
      </w:r>
    </w:p>
    <w:p w:rsidR="00952E91" w:rsidRDefault="00952E91">
      <w:pPr>
        <w:pStyle w:val="ConsPlusNormal"/>
        <w:ind w:firstLine="540"/>
        <w:jc w:val="both"/>
      </w:pPr>
      <w:r>
        <w:t>- обеспечивать формирование и корректировку индивидуальных учебных планов учащихся;</w:t>
      </w:r>
    </w:p>
    <w:p w:rsidR="00952E91" w:rsidRDefault="00952E91">
      <w:pPr>
        <w:pStyle w:val="ConsPlusNormal"/>
        <w:ind w:firstLine="540"/>
        <w:jc w:val="both"/>
      </w:pPr>
      <w:r>
        <w:t>- формировать электронное расписание и доставлять его каждому участнику образовательного процесса через образовательный портал;</w:t>
      </w:r>
    </w:p>
    <w:p w:rsidR="00952E91" w:rsidRDefault="00952E91">
      <w:pPr>
        <w:pStyle w:val="ConsPlusNormal"/>
        <w:ind w:firstLine="540"/>
        <w:jc w:val="both"/>
      </w:pPr>
      <w:r>
        <w:t>- вести учет результатов образовательного процесса в электронной форме (портфолио и электронный журнал);</w:t>
      </w:r>
    </w:p>
    <w:p w:rsidR="00952E91" w:rsidRDefault="00952E91">
      <w:pPr>
        <w:pStyle w:val="ConsPlusNormal"/>
        <w:ind w:firstLine="540"/>
        <w:jc w:val="both"/>
      </w:pPr>
      <w:r>
        <w:t>- вести электронные дневники.</w:t>
      </w:r>
    </w:p>
    <w:p w:rsidR="00952E91" w:rsidRDefault="00952E91">
      <w:pPr>
        <w:pStyle w:val="ConsPlusNormal"/>
        <w:ind w:firstLine="540"/>
        <w:jc w:val="both"/>
      </w:pPr>
      <w:r>
        <w:t>Возможности системы электронного дистанционного обучения непосредственно влияют на эффективность обучения с использованием ДОТ. Используемая система должна удовлетворять описанным ниже требованиям по управлению курсами:</w:t>
      </w:r>
    </w:p>
    <w:p w:rsidR="00952E91" w:rsidRDefault="00952E91">
      <w:pPr>
        <w:pStyle w:val="ConsPlusNormal"/>
        <w:ind w:firstLine="540"/>
        <w:jc w:val="both"/>
      </w:pPr>
      <w:r>
        <w:t>- разработчик курса должен иметь полный контроль над курсом: изменение настроек, правка содержания, обучение;</w:t>
      </w:r>
    </w:p>
    <w:p w:rsidR="00952E91" w:rsidRDefault="00952E91">
      <w:pPr>
        <w:pStyle w:val="ConsPlusNormal"/>
        <w:ind w:firstLine="540"/>
        <w:jc w:val="both"/>
      </w:pPr>
      <w:r>
        <w:t xml:space="preserve">- учитель должен иметь все возможности по организации обучения, без возможности изменять контент курса (при необходимости внести изменения, например, добавить </w:t>
      </w:r>
      <w:r>
        <w:lastRenderedPageBreak/>
        <w:t>индивидуальное задание для учащихся, учитель обращается к разработчику курса);</w:t>
      </w:r>
    </w:p>
    <w:p w:rsidR="00952E91" w:rsidRDefault="00952E91">
      <w:pPr>
        <w:pStyle w:val="ConsPlusNormal"/>
        <w:ind w:firstLine="540"/>
        <w:jc w:val="both"/>
      </w:pPr>
      <w:r>
        <w:t>- должна быть обеспечена возможность загрузки курсов в том числе в формате СДО "Moodle";</w:t>
      </w:r>
    </w:p>
    <w:p w:rsidR="00952E91" w:rsidRDefault="00952E91">
      <w:pPr>
        <w:pStyle w:val="ConsPlusNormal"/>
        <w:ind w:firstLine="540"/>
        <w:jc w:val="both"/>
      </w:pPr>
      <w:r>
        <w:t>- должна быть обеспечена возможность включения в курс большого набора различных элементов: ресурсов, форумов, тестов, заданий, глоссариев, опросов, анкет, чатов, лекций, семинаров, wiki, баз данных, SCORM-объектов, виртуальной белой доски, редактора "ленты времени", построения схем и др.;</w:t>
      </w:r>
    </w:p>
    <w:p w:rsidR="00952E91" w:rsidRDefault="00952E91">
      <w:pPr>
        <w:pStyle w:val="ConsPlusNormal"/>
        <w:ind w:firstLine="540"/>
        <w:jc w:val="both"/>
      </w:pPr>
      <w:r>
        <w:t>- должна быть обеспечена удобная возможность редактирования текстовых областей с помощью встроенного HTML-редактора;</w:t>
      </w:r>
    </w:p>
    <w:p w:rsidR="00952E91" w:rsidRDefault="00952E91">
      <w:pPr>
        <w:pStyle w:val="ConsPlusNormal"/>
        <w:ind w:firstLine="540"/>
        <w:jc w:val="both"/>
      </w:pPr>
      <w:r>
        <w:t>- должны быть предоставлены различные способы оценивания работы обучающихся с возможностью создания собственных шкал для критериального оценивания результатов обучения;</w:t>
      </w:r>
    </w:p>
    <w:p w:rsidR="00952E91" w:rsidRDefault="00952E91">
      <w:pPr>
        <w:pStyle w:val="ConsPlusNormal"/>
        <w:ind w:firstLine="540"/>
        <w:jc w:val="both"/>
      </w:pPr>
      <w:r>
        <w:t>- все оценки должны собираться в единый журнал, содержащий удобные механизмы для подведения итогов, создания и использования различных отчетов, импорта и экспорта оценок;</w:t>
      </w:r>
    </w:p>
    <w:p w:rsidR="00952E91" w:rsidRDefault="00952E91">
      <w:pPr>
        <w:pStyle w:val="ConsPlusNormal"/>
        <w:ind w:firstLine="540"/>
        <w:jc w:val="both"/>
      </w:pPr>
      <w:r>
        <w:t>- должна быть встроена удобная система учета и отслеживания активности обучающихся, позволяющая в любой момент увидеть полную картину как участия в курсе в целом, так и детальную информацию по каждому элементу курса;</w:t>
      </w:r>
    </w:p>
    <w:p w:rsidR="00952E91" w:rsidRDefault="00952E91">
      <w:pPr>
        <w:pStyle w:val="ConsPlusNormal"/>
        <w:ind w:firstLine="540"/>
        <w:jc w:val="both"/>
      </w:pPr>
      <w:r>
        <w:t>- должна быть интегрирована электронная почта, позволяющая отправлять копии сообщений в форумах, отзывы и комментарии учителей и другую учебную информацию.</w:t>
      </w:r>
    </w:p>
    <w:p w:rsidR="00952E91" w:rsidRDefault="00952E91">
      <w:pPr>
        <w:pStyle w:val="ConsPlusNormal"/>
        <w:ind w:firstLine="540"/>
        <w:jc w:val="both"/>
      </w:pPr>
      <w:r>
        <w:t>Информационная система дистанционного обучения должна поддерживать отображение любого электронного содержания, хранящегося как локально, так и на любом внешнем сайте.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6. Компьютерное оборудование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Обучение с использованием ДОТ не предъявляет высоких требований к компьютерному оборудованию, критические параметры - надежность и стоимость владения. В общем случае могут использоваться практически любые достаточно современные компьютеры с установленной операционной системой. Необходимым минимальным условием является наличие интернет-браузера и подключения к сети Интернет.</w:t>
      </w:r>
    </w:p>
    <w:p w:rsidR="00952E91" w:rsidRDefault="00952E91">
      <w:pPr>
        <w:pStyle w:val="ConsPlusNormal"/>
        <w:ind w:firstLine="540"/>
        <w:jc w:val="both"/>
      </w:pPr>
      <w:r>
        <w:t>На компьютере также должен быть установлен комплект программного обеспечения. Для работы с использованием аудиоканала, в том числе аудиоконференций, необходимо наличие микрофона и динамиков (наушников). При использовании видеоконференций дополнительно необходимо наличие веб-камеры. Указанным требованиям соответствуют практически все современные мобильные компьютеры.</w:t>
      </w:r>
    </w:p>
    <w:p w:rsidR="00952E91" w:rsidRDefault="00952E91">
      <w:pPr>
        <w:pStyle w:val="ConsPlusNormal"/>
        <w:ind w:firstLine="540"/>
        <w:jc w:val="both"/>
      </w:pPr>
      <w:r>
        <w:t>При этом одинаковые требования предъявляются как к компьютеру ученика, так и к компьютеру учителя. Место расположения компьютеров учителей и обучающихся зависит от используемой модели электронного дистанционного обучения.</w:t>
      </w:r>
    </w:p>
    <w:p w:rsidR="00952E91" w:rsidRDefault="00952E91">
      <w:pPr>
        <w:pStyle w:val="ConsPlusNormal"/>
        <w:ind w:firstLine="540"/>
        <w:jc w:val="both"/>
      </w:pPr>
      <w:r>
        <w:t>Более высокие требования могут быть предъявлены к компьютеру разработчика курсов.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7. Периферийное оборудование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Значительно увеличивает возможность обучения по ряду предметов наличие периферийного оборудования. К необходимому периферийному оборудованию, активно используемому в общем образовании, необходимо отнести:</w:t>
      </w:r>
    </w:p>
    <w:p w:rsidR="00952E91" w:rsidRDefault="00952E91">
      <w:pPr>
        <w:pStyle w:val="ConsPlusNormal"/>
        <w:ind w:firstLine="540"/>
        <w:jc w:val="both"/>
      </w:pPr>
      <w:r>
        <w:t>- периферийное оборудование общего назначения:</w:t>
      </w:r>
    </w:p>
    <w:p w:rsidR="00952E91" w:rsidRDefault="00952E91">
      <w:pPr>
        <w:pStyle w:val="ConsPlusNormal"/>
        <w:ind w:firstLine="540"/>
        <w:jc w:val="both"/>
      </w:pPr>
      <w:r>
        <w:t>- веб-камера;</w:t>
      </w:r>
    </w:p>
    <w:p w:rsidR="00952E91" w:rsidRDefault="00952E91">
      <w:pPr>
        <w:pStyle w:val="ConsPlusNormal"/>
        <w:ind w:firstLine="540"/>
        <w:jc w:val="both"/>
      </w:pPr>
      <w:r>
        <w:t>- принтер;</w:t>
      </w:r>
    </w:p>
    <w:p w:rsidR="00952E91" w:rsidRDefault="00952E91">
      <w:pPr>
        <w:pStyle w:val="ConsPlusNormal"/>
        <w:ind w:firstLine="540"/>
        <w:jc w:val="both"/>
      </w:pPr>
      <w:r>
        <w:t>- сканер;</w:t>
      </w:r>
    </w:p>
    <w:p w:rsidR="00952E91" w:rsidRDefault="00952E91">
      <w:pPr>
        <w:pStyle w:val="ConsPlusNormal"/>
        <w:ind w:firstLine="540"/>
        <w:jc w:val="both"/>
      </w:pPr>
      <w:r>
        <w:t>- цифровой фотоаппарат;</w:t>
      </w:r>
    </w:p>
    <w:p w:rsidR="00952E91" w:rsidRDefault="00952E91">
      <w:pPr>
        <w:pStyle w:val="ConsPlusNormal"/>
        <w:ind w:firstLine="540"/>
        <w:jc w:val="both"/>
      </w:pPr>
      <w:r>
        <w:t>- цифровая видеокамера;</w:t>
      </w:r>
    </w:p>
    <w:p w:rsidR="00952E91" w:rsidRDefault="00952E91">
      <w:pPr>
        <w:pStyle w:val="ConsPlusNormal"/>
        <w:ind w:firstLine="540"/>
        <w:jc w:val="both"/>
      </w:pPr>
      <w:r>
        <w:t>- специализированное оборудование, используемое при изучении отдельных предметов:</w:t>
      </w:r>
    </w:p>
    <w:p w:rsidR="00952E91" w:rsidRDefault="00952E91">
      <w:pPr>
        <w:pStyle w:val="ConsPlusNormal"/>
        <w:ind w:firstLine="540"/>
        <w:jc w:val="both"/>
      </w:pPr>
      <w:r>
        <w:t>- веб-камера с возможностями большого увеличения (цифровой микроскоп);</w:t>
      </w:r>
    </w:p>
    <w:p w:rsidR="00952E91" w:rsidRDefault="00952E91">
      <w:pPr>
        <w:pStyle w:val="ConsPlusNormal"/>
        <w:ind w:firstLine="540"/>
        <w:jc w:val="both"/>
      </w:pPr>
      <w:r>
        <w:t>- комплекты цифровых датчиков для физики, химии и биологии;</w:t>
      </w:r>
    </w:p>
    <w:p w:rsidR="00952E91" w:rsidRDefault="00952E91">
      <w:pPr>
        <w:pStyle w:val="ConsPlusNormal"/>
        <w:ind w:firstLine="540"/>
        <w:jc w:val="both"/>
      </w:pPr>
      <w:r>
        <w:t>- графический планшет;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- программируемые конструкторы;</w:t>
      </w:r>
    </w:p>
    <w:p w:rsidR="00952E91" w:rsidRDefault="00952E91">
      <w:pPr>
        <w:pStyle w:val="ConsPlusNormal"/>
        <w:ind w:firstLine="540"/>
        <w:jc w:val="both"/>
      </w:pPr>
      <w:r>
        <w:t>- музыкальная клавиатура;</w:t>
      </w:r>
    </w:p>
    <w:p w:rsidR="00952E91" w:rsidRDefault="00952E91">
      <w:pPr>
        <w:pStyle w:val="ConsPlusNormal"/>
        <w:ind w:firstLine="540"/>
        <w:jc w:val="both"/>
      </w:pPr>
      <w:r>
        <w:t>- периферийное оборудование, адаптирующее компьютер под физические особенности обучающегося:</w:t>
      </w:r>
    </w:p>
    <w:p w:rsidR="00952E91" w:rsidRDefault="00952E91">
      <w:pPr>
        <w:pStyle w:val="ConsPlusNormal"/>
        <w:ind w:firstLine="540"/>
        <w:jc w:val="both"/>
      </w:pPr>
      <w:r>
        <w:t>- специализированные мыши (роллеры, джойстики, ножные и головные мыши и т.п.);</w:t>
      </w:r>
    </w:p>
    <w:p w:rsidR="00952E91" w:rsidRDefault="00952E91">
      <w:pPr>
        <w:pStyle w:val="ConsPlusNormal"/>
        <w:ind w:firstLine="540"/>
        <w:jc w:val="both"/>
      </w:pPr>
      <w:r>
        <w:t>- специализированные клавиатуры (увеличенные или уменьшенные в размере, с крупным контрастным изображением символов, экранные и т.п.).</w:t>
      </w:r>
    </w:p>
    <w:p w:rsidR="00952E91" w:rsidRDefault="00952E91">
      <w:pPr>
        <w:pStyle w:val="ConsPlusNormal"/>
        <w:ind w:firstLine="540"/>
        <w:jc w:val="both"/>
      </w:pPr>
      <w:r>
        <w:t>Место расположения периферийного оборудования учителей и обучающихся зависит от используемой модели электронного дистанционного обучения.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8. Программное обеспечение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На компьютерах учителей и обучающихся при использовании дистанционных образовательных технологий должно быть установлено как минимум то же программное обеспечение, которое используется при очном обучении. Данное программное обеспечение должно включать:</w:t>
      </w:r>
    </w:p>
    <w:p w:rsidR="00952E91" w:rsidRDefault="00952E91">
      <w:pPr>
        <w:pStyle w:val="ConsPlusNormal"/>
        <w:ind w:firstLine="540"/>
        <w:jc w:val="both"/>
      </w:pPr>
      <w:r>
        <w:t>- информационные инструменты в соответствии с возрастом обучающего:</w:t>
      </w:r>
    </w:p>
    <w:p w:rsidR="00952E91" w:rsidRDefault="00952E91">
      <w:pPr>
        <w:pStyle w:val="ConsPlusNormal"/>
        <w:ind w:firstLine="540"/>
        <w:jc w:val="both"/>
      </w:pPr>
      <w:r>
        <w:t>- общего назначения (текстовый редактор, редактор презентаций, графические редакторы и т.д.);</w:t>
      </w:r>
    </w:p>
    <w:p w:rsidR="00952E91" w:rsidRDefault="00952E91">
      <w:pPr>
        <w:pStyle w:val="ConsPlusNormal"/>
        <w:ind w:firstLine="540"/>
        <w:jc w:val="both"/>
      </w:pPr>
      <w:r>
        <w:t>- специализированные (конструкторские творческие среды, виртуальные лаборатории);</w:t>
      </w:r>
    </w:p>
    <w:p w:rsidR="00952E91" w:rsidRDefault="00952E91">
      <w:pPr>
        <w:pStyle w:val="ConsPlusNormal"/>
        <w:ind w:firstLine="540"/>
        <w:jc w:val="both"/>
      </w:pPr>
      <w:r>
        <w:t>- информационные источники;</w:t>
      </w:r>
    </w:p>
    <w:p w:rsidR="00952E91" w:rsidRDefault="00952E91">
      <w:pPr>
        <w:pStyle w:val="ConsPlusNormal"/>
        <w:ind w:firstLine="540"/>
        <w:jc w:val="both"/>
      </w:pPr>
      <w:r>
        <w:t>- комплекты ЭОР к используемым учебникам.</w:t>
      </w:r>
    </w:p>
    <w:p w:rsidR="00952E91" w:rsidRDefault="00952E91">
      <w:pPr>
        <w:pStyle w:val="ConsPlusNormal"/>
        <w:ind w:firstLine="540"/>
        <w:jc w:val="both"/>
      </w:pPr>
      <w:r>
        <w:t>Поскольку обучение с использованием дистанционных образовательных технологий требует интенсивного использования компьютера, необходимо особое внимание уделить умению осуществлять десятипальцевый "слепой" компьютерный ввод текста всеми участниками образовательного процесса - как учащимися, так и учителями.</w:t>
      </w:r>
    </w:p>
    <w:p w:rsidR="00952E91" w:rsidRDefault="00952E91">
      <w:pPr>
        <w:pStyle w:val="ConsPlusNormal"/>
        <w:ind w:firstLine="540"/>
        <w:jc w:val="both"/>
      </w:pPr>
      <w:r>
        <w:t>Обучающиеся, начиная с первого класса, должны одновременно осваивать письмо на бумаге и на компьютере и к концу "букварного" периода должны владеть техникой десятипальцевого "слепого" компьютерного ввода. Для учащихся других классов должен быть организован отдельный модуль по обучению десятипальцевому вводу текста, а педагоги на первом этапе должны обращать внимание на способ набора текстов учащимися.</w:t>
      </w:r>
    </w:p>
    <w:p w:rsidR="00952E91" w:rsidRDefault="00952E91">
      <w:pPr>
        <w:pStyle w:val="ConsPlusNormal"/>
        <w:ind w:firstLine="540"/>
        <w:jc w:val="both"/>
      </w:pPr>
      <w:r>
        <w:t>Для педагогических работников, ведущих обучение с использованием дистанционных образовательных технологий, должен быть организован отдельный модуль по обучению десятипальцевому "слепому" компьютерному вводу.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9. Подготовка кадров, владеющих методиками обучения с использованием ДОТ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Для широкого использования различных моделей обучения с использованием ДОТ необходимо уделить большое внимание подготовке кадров. При этом подготовка кадров должна охватывать технологические, методические и психологические аспекты обучения, учитывать особенности различных моделей обучения с использованием ДОТ. Особенно это касается педагогов, работающих с детьми-инвалидами. В данном случае должны рассматриваться специфические особенности обучения - в зависимости от имеющихся ограничений возможностей здоровья.</w:t>
      </w:r>
    </w:p>
    <w:p w:rsidR="00952E91" w:rsidRDefault="00952E91">
      <w:pPr>
        <w:pStyle w:val="ConsPlusNormal"/>
        <w:ind w:firstLine="540"/>
        <w:jc w:val="both"/>
      </w:pPr>
      <w:r>
        <w:t>Повышение квалификации педагогов, предполагающих осуществлять обучение с использованием дистанционных образовательных технологий, целесообразно вести с использованием системы дистанционного обучения, в которой в дальнейшем педагогам предстоит работать. Курсы повышения квалификации должны быть построены таким образом, чтобы часть времени слушатели обучались очно, а часть - с использованием дистанционных технологий.</w:t>
      </w:r>
    </w:p>
    <w:p w:rsidR="00952E91" w:rsidRDefault="00952E91">
      <w:pPr>
        <w:pStyle w:val="ConsPlusNormal"/>
        <w:ind w:firstLine="540"/>
        <w:jc w:val="both"/>
      </w:pPr>
      <w:r>
        <w:t>В результате обучения учителя должны обладать необходимыми знаниями:</w:t>
      </w:r>
    </w:p>
    <w:p w:rsidR="00952E91" w:rsidRDefault="00952E91">
      <w:pPr>
        <w:pStyle w:val="ConsPlusNormal"/>
        <w:ind w:firstLine="540"/>
        <w:jc w:val="both"/>
      </w:pPr>
      <w:r>
        <w:t>- об особенностях психофизического развития детей, относящихся к разным педагогическим группам;</w:t>
      </w:r>
    </w:p>
    <w:p w:rsidR="00952E91" w:rsidRDefault="00952E91">
      <w:pPr>
        <w:pStyle w:val="ConsPlusNormal"/>
        <w:ind w:firstLine="540"/>
        <w:jc w:val="both"/>
      </w:pPr>
      <w:r>
        <w:t xml:space="preserve">- в области методик, технологий, подходов в организации образовательного процесса для </w:t>
      </w:r>
      <w:r>
        <w:lastRenderedPageBreak/>
        <w:t>детей, относящихся к разным педагогическим группам;</w:t>
      </w:r>
    </w:p>
    <w:p w:rsidR="00952E91" w:rsidRDefault="00952E91">
      <w:pPr>
        <w:pStyle w:val="ConsPlusNormal"/>
        <w:ind w:firstLine="540"/>
        <w:jc w:val="both"/>
      </w:pPr>
      <w:r>
        <w:t>- о специфическом инструментарии и возможностях, позволяющих технически осуществлять процесс обучения с использованием ДОТ.</w:t>
      </w:r>
    </w:p>
    <w:p w:rsidR="00952E91" w:rsidRDefault="00952E91">
      <w:pPr>
        <w:pStyle w:val="ConsPlusNormal"/>
        <w:ind w:firstLine="540"/>
        <w:jc w:val="both"/>
      </w:pPr>
      <w:r>
        <w:t>Содержание повышения квалификации педагогов, использующих дистанционные образовательные технологии, должно состоять из следующих блоков:</w:t>
      </w:r>
    </w:p>
    <w:p w:rsidR="00952E91" w:rsidRDefault="00952E91">
      <w:pPr>
        <w:pStyle w:val="ConsPlusNormal"/>
        <w:ind w:firstLine="540"/>
        <w:jc w:val="both"/>
      </w:pPr>
      <w:r>
        <w:t>- технологические основы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педагогические и дидактические основы обучения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методика преподавания отдельных предметов с использованием дистанционных образовательных технологий;</w:t>
      </w:r>
    </w:p>
    <w:p w:rsidR="00952E91" w:rsidRDefault="00952E91">
      <w:pPr>
        <w:pStyle w:val="ConsPlusNormal"/>
        <w:ind w:firstLine="540"/>
        <w:jc w:val="both"/>
      </w:pPr>
      <w:r>
        <w:t>- специфические аспекты обучения с использованием дистанционных образовательных технологий различных целевых групп обучающихся.</w:t>
      </w:r>
    </w:p>
    <w:p w:rsidR="00952E91" w:rsidRDefault="00952E91">
      <w:pPr>
        <w:pStyle w:val="ConsPlusNormal"/>
        <w:ind w:firstLine="540"/>
        <w:jc w:val="both"/>
      </w:pPr>
      <w:r>
        <w:t>Программа повышения квалификации для каждого обучающегося (группы обучающихся) должна состоять из общих для всех инвариантных модулей и вариативных, связанных с предметной специализацией педагогов и целевой аудиторией, которую планирует обучать педагог по окончании курсовой подготовки. Также вариативные модули должны рассматривать специфику различных моделей обучения с использованием ДОТ.</w:t>
      </w:r>
    </w:p>
    <w:p w:rsidR="00952E91" w:rsidRDefault="00952E91">
      <w:pPr>
        <w:pStyle w:val="ConsPlusNormal"/>
        <w:ind w:firstLine="540"/>
        <w:jc w:val="both"/>
      </w:pPr>
      <w:r>
        <w:t>Инвариантные модули:</w:t>
      </w:r>
    </w:p>
    <w:p w:rsidR="00952E91" w:rsidRDefault="00952E91">
      <w:pPr>
        <w:pStyle w:val="ConsPlusNormal"/>
        <w:ind w:firstLine="540"/>
        <w:jc w:val="both"/>
      </w:pPr>
      <w:r>
        <w:t>- технологические вопросы использования систем дистанционного обучения при реализации ДОТ;</w:t>
      </w:r>
    </w:p>
    <w:p w:rsidR="00952E91" w:rsidRDefault="00952E91">
      <w:pPr>
        <w:pStyle w:val="ConsPlusNormal"/>
        <w:ind w:firstLine="540"/>
        <w:jc w:val="both"/>
      </w:pPr>
      <w:r>
        <w:t>- педагогические и дидактические основы обучения с использованием ДОТ.</w:t>
      </w:r>
    </w:p>
    <w:p w:rsidR="00952E91" w:rsidRDefault="00952E91">
      <w:pPr>
        <w:pStyle w:val="ConsPlusNormal"/>
        <w:ind w:firstLine="540"/>
        <w:jc w:val="both"/>
      </w:pPr>
      <w:r>
        <w:t>Возможные вариативные модули:</w:t>
      </w:r>
    </w:p>
    <w:p w:rsidR="00952E91" w:rsidRDefault="00952E91">
      <w:pPr>
        <w:pStyle w:val="ConsPlusNormal"/>
        <w:ind w:firstLine="540"/>
        <w:jc w:val="both"/>
      </w:pPr>
      <w:r>
        <w:t>- методика преподавания отдельных предметов (в соответствии со списком предметов);</w:t>
      </w:r>
    </w:p>
    <w:p w:rsidR="00952E91" w:rsidRDefault="00952E91">
      <w:pPr>
        <w:pStyle w:val="ConsPlusNormal"/>
        <w:ind w:firstLine="540"/>
        <w:jc w:val="both"/>
      </w:pPr>
      <w:r>
        <w:t>- специфические аспекты обучения с использованием ДОТ различных целевых групп обучающихся;</w:t>
      </w:r>
    </w:p>
    <w:p w:rsidR="00952E91" w:rsidRDefault="00952E91">
      <w:pPr>
        <w:pStyle w:val="ConsPlusNormal"/>
        <w:ind w:firstLine="540"/>
        <w:jc w:val="both"/>
      </w:pPr>
      <w:r>
        <w:t>- специфические аспекты различных моделей обучения с использованием ДОТ.</w:t>
      </w:r>
    </w:p>
    <w:p w:rsidR="00952E91" w:rsidRDefault="00952E91">
      <w:pPr>
        <w:pStyle w:val="ConsPlusNormal"/>
        <w:ind w:firstLine="540"/>
        <w:jc w:val="both"/>
      </w:pPr>
      <w:r>
        <w:t>Акцентирование обучения на информационных технологиях связано с умениями учителя использовать средства информационных технологий в качестве основного инструмента обучения. В результате обучения работники образовательных учреждений должны обладать технологическими умениями, которые можно объединить в группы:</w:t>
      </w:r>
    </w:p>
    <w:p w:rsidR="00952E91" w:rsidRDefault="00952E91">
      <w:pPr>
        <w:pStyle w:val="ConsPlusNormal"/>
        <w:ind w:firstLine="540"/>
        <w:jc w:val="both"/>
      </w:pPr>
      <w:r>
        <w:t>- умение организовать собственную работу на компьютере;</w:t>
      </w:r>
    </w:p>
    <w:p w:rsidR="00952E91" w:rsidRDefault="00952E91">
      <w:pPr>
        <w:pStyle w:val="ConsPlusNormal"/>
        <w:ind w:firstLine="540"/>
        <w:jc w:val="both"/>
      </w:pPr>
      <w:r>
        <w:t>- умение выбрать и использовать локальные приложения на компьютере для решения педагогических задач, как собственных, так и при взаимодействии с обучающимися;</w:t>
      </w:r>
    </w:p>
    <w:p w:rsidR="00952E91" w:rsidRDefault="00952E91">
      <w:pPr>
        <w:pStyle w:val="ConsPlusNormal"/>
        <w:ind w:firstLine="540"/>
        <w:jc w:val="both"/>
      </w:pPr>
      <w:r>
        <w:t>- умение использовать периферийное оборудование до степени свободы, позволяющей помочь в вопросах его использования обучающимся;</w:t>
      </w:r>
    </w:p>
    <w:p w:rsidR="00952E91" w:rsidRDefault="00952E91">
      <w:pPr>
        <w:pStyle w:val="ConsPlusNormal"/>
        <w:ind w:firstLine="540"/>
        <w:jc w:val="both"/>
      </w:pPr>
      <w:r>
        <w:t>- умение привлекать возможности информационных объектов, находящихся на внешних интернет-сайтах (электронные библиотеки и словари, информационные ресурсы, специализированные по предметной направленности сайты, информацию, размещенную на образовательных порталах и т.п.);</w:t>
      </w:r>
    </w:p>
    <w:p w:rsidR="00952E91" w:rsidRDefault="00952E91">
      <w:pPr>
        <w:pStyle w:val="ConsPlusNormal"/>
        <w:ind w:firstLine="540"/>
        <w:jc w:val="both"/>
      </w:pPr>
      <w:r>
        <w:t>- умение организовывать собственную деятельность и деятельность учащихся в информационной среде;</w:t>
      </w:r>
    </w:p>
    <w:p w:rsidR="00952E91" w:rsidRDefault="00952E91">
      <w:pPr>
        <w:pStyle w:val="ConsPlusNormal"/>
        <w:ind w:firstLine="540"/>
        <w:jc w:val="both"/>
      </w:pPr>
      <w:r>
        <w:t>- использование программ для организации онлайн взаимодействия (взаимодействия в реальном времени): видеоконференций, аудиоконференций, чата;</w:t>
      </w:r>
    </w:p>
    <w:p w:rsidR="00952E91" w:rsidRDefault="00952E91">
      <w:pPr>
        <w:pStyle w:val="ConsPlusNormal"/>
        <w:ind w:firstLine="540"/>
        <w:jc w:val="both"/>
      </w:pPr>
      <w:r>
        <w:t>- умение эффективно использовать возможности информационной системы дистанционного обучения как основного инструмента организации обучения с использованием ДОТ;</w:t>
      </w:r>
    </w:p>
    <w:p w:rsidR="00952E91" w:rsidRDefault="00952E91">
      <w:pPr>
        <w:pStyle w:val="ConsPlusNormal"/>
        <w:ind w:firstLine="540"/>
        <w:jc w:val="both"/>
      </w:pPr>
      <w:r>
        <w:t>- ведение электронного документооборота.</w:t>
      </w:r>
    </w:p>
    <w:p w:rsidR="00952E91" w:rsidRDefault="00952E91">
      <w:pPr>
        <w:pStyle w:val="ConsPlusNormal"/>
        <w:ind w:firstLine="540"/>
        <w:jc w:val="both"/>
      </w:pPr>
      <w:r>
        <w:t>Блок "Педагогические и дидактические основы обучения с использованием дистанционных технологий" направлен на выявление различий между очным уроком в классе и уроком с использованием ДОТ, в нем должны быть определены основные положения, определяющие содержание, организационные формы и методы учебного процесса в соответствии с его общими целями и закономерностями.</w:t>
      </w:r>
    </w:p>
    <w:p w:rsidR="00952E91" w:rsidRDefault="00952E91">
      <w:pPr>
        <w:pStyle w:val="ConsPlusNormal"/>
        <w:ind w:firstLine="540"/>
        <w:jc w:val="both"/>
      </w:pPr>
      <w:r>
        <w:t xml:space="preserve">В вариативном блоке по методике преподавания содержание определяется для каждого учебного предмета или предметной области отдельно. Изучаются специфика преподавания </w:t>
      </w:r>
      <w:r>
        <w:lastRenderedPageBreak/>
        <w:t>предмета с использованием дистанционных технологий, рассматриваются и подвергаются анализу дистанционные курсы, электронные образовательные ресурсы по предмету, обсуждаются различные способы преподавания предмета.</w:t>
      </w:r>
    </w:p>
    <w:p w:rsidR="00952E91" w:rsidRDefault="00952E91">
      <w:pPr>
        <w:pStyle w:val="ConsPlusNormal"/>
        <w:ind w:firstLine="540"/>
        <w:jc w:val="both"/>
      </w:pPr>
      <w:r>
        <w:t>Содержание вариативного блока "Специфические аспекты обучения с использованием дистанционных технологий различных целевых групп обучающихся" определяется особенностями обучающихся.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10. Обеспечение методической поддержки преподавателей, работающих в системе электронного дистанционного обучения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Для эффективного внедрения различных моделей обучения с использованием ДОТ, кроме подготовки кадров, необходимо уделить большое внимание вопросам постоянной методической и консультационной поддержки преподавателей. Методическая и консультационная поддержка так же, как и обучение педагогов, должна охватывать технологические, методические и психологические аспекты обучения с использованием ДОТ, учитывать особенности различных моделей такого обучения.</w:t>
      </w:r>
    </w:p>
    <w:p w:rsidR="00952E91" w:rsidRDefault="00952E91">
      <w:pPr>
        <w:pStyle w:val="ConsPlusNormal"/>
        <w:ind w:firstLine="540"/>
        <w:jc w:val="both"/>
      </w:pPr>
      <w:r>
        <w:t>Методическую и консультационную поддержку педагогов, осуществляющих обучение с использованием дистанционных образовательных технологий, целесообразно вести с использованием сходной системы дистанционного обучения, в которой работают педагоги.</w:t>
      </w:r>
    </w:p>
    <w:p w:rsidR="00952E91" w:rsidRDefault="00952E91">
      <w:pPr>
        <w:pStyle w:val="ConsPlusNormal"/>
        <w:ind w:firstLine="540"/>
        <w:jc w:val="both"/>
      </w:pPr>
      <w:r>
        <w:t>Для методической поддержки также целесообразно использовать Интернет-ресурсы организаций, занимающихся повышением квалификации (переподготовкой) педагогических кадров и социальных педагогических сетей.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11. Организация обучения детей-инвалидов с использованием дистанционных образовательных технологий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При обучении детей-инвалидов возможна реализация основных образовательных программ посредством дистанционных образовательных технологий, за исключением промежуточной и итоговой аттестации. Организация обучения на основе использования ДОТ позволяет гибко учитывать личностные особенности и цели ученика, выстраивать его индивидуальную образовательную траекторию.</w:t>
      </w:r>
    </w:p>
    <w:p w:rsidR="00952E91" w:rsidRDefault="00952E91">
      <w:pPr>
        <w:pStyle w:val="ConsPlusNormal"/>
        <w:ind w:firstLine="540"/>
        <w:jc w:val="both"/>
      </w:pPr>
      <w:r>
        <w:t>Работа учеников в виртуальных классах происходит при удаленности друг от друга практически всех субъектов образования. Меняется роль и место всех основных образовательных компонентов традиционного образования: целей, содержания, форм, критериев оценки обучения. Чтобы реализовать эти возможности, требуется высокопрофессиональная координация обучения со стороны всех участников образовательного процесса, работающих в определенной и отлаженной педагогической системе.</w:t>
      </w:r>
    </w:p>
    <w:p w:rsidR="00952E91" w:rsidRDefault="00952E91">
      <w:pPr>
        <w:pStyle w:val="ConsPlusNormal"/>
        <w:ind w:firstLine="540"/>
        <w:jc w:val="both"/>
      </w:pPr>
      <w:r>
        <w:t>Изучение опыта показывает, что, в основном, в образовательной практике распространение получили две основные модели организации обучения с использованием ДОТ:</w:t>
      </w:r>
    </w:p>
    <w:p w:rsidR="00952E91" w:rsidRDefault="00952E91">
      <w:pPr>
        <w:pStyle w:val="ConsPlusNormal"/>
        <w:ind w:firstLine="540"/>
        <w:jc w:val="both"/>
      </w:pPr>
      <w:r>
        <w:t>- Образовательная организация (образовательное учреждение) полностью берет на себя все функции по организации процесса обучения с использованием ДОТ, включая создание необходимой инфраструктуры (техническое сопровождение образовательного процесса, создание и функционирование центра обработки вызовов, инженерной службы, создание учебных материалов, методическое сопровождение образовательного процесса и пр.).</w:t>
      </w:r>
    </w:p>
    <w:p w:rsidR="00952E91" w:rsidRDefault="00952E91">
      <w:pPr>
        <w:pStyle w:val="ConsPlusNormal"/>
        <w:ind w:firstLine="540"/>
        <w:jc w:val="both"/>
      </w:pPr>
      <w:r>
        <w:t>- Образовательный процесс на основе использования дистанционных образовательных технологий осуществляется на базе образовательных организаций (образовательных учреждений), а вся необходимая инфраструктура (техническое сопровождение образовательного процесса, создание и функционирование центра обработки вызовов, инженерной службы, создание учебных материалов, методическое сопровождение образовательного процесса и пр.) выделена и осуществляется специально созданной для этой цели организацией.</w:t>
      </w:r>
    </w:p>
    <w:p w:rsidR="00952E91" w:rsidRDefault="00952E91">
      <w:pPr>
        <w:pStyle w:val="ConsPlusNormal"/>
        <w:ind w:firstLine="540"/>
        <w:jc w:val="both"/>
      </w:pPr>
      <w:r>
        <w:t>Каждая из перечисленных моделей имеет свои особенности и условия функционирования. Так, необходимым условием функционирования первой модели является наличие большого количества учащихся (особенно в условиях перехода на подушевое финансирование образовательных учреждений).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При второй модели органы управления образованием должны предусмотреть выделение средств на содержание центра.</w:t>
      </w:r>
    </w:p>
    <w:p w:rsidR="00952E91" w:rsidRDefault="00952E91">
      <w:pPr>
        <w:pStyle w:val="ConsPlusNormal"/>
        <w:ind w:firstLine="540"/>
        <w:jc w:val="both"/>
      </w:pPr>
      <w:r>
        <w:t>Перечисленные модели дистанционного обучения не исключают других их возможных комбинаций и могут представлять собой как отдельные образовательные направления, так и динамически развивающуюся совокупность очных и с использованием ДОТ образовательных процессов.</w:t>
      </w:r>
    </w:p>
    <w:p w:rsidR="00952E91" w:rsidRDefault="00952E91">
      <w:pPr>
        <w:pStyle w:val="ConsPlusNormal"/>
        <w:ind w:firstLine="540"/>
        <w:jc w:val="both"/>
      </w:pPr>
      <w:r>
        <w:t>Соответственно перечисленным моделям дистанционного обучения устанавливаются цели, содержание, организационная структура, формы и методы обучения, система диагностики и оценки результатов. В каждом случае выстраивается своя система дистанционной деятельности учебного учреждения, определяется концепция образовательного сайта и его развития. Выбираемая модель обучения с использованием ДОТ позволяет организаторам учебного процесса планировать соотношение между очным и дистанционным обучением в динамике его развития, с учетом особенностей функционирования образовательного учреждения, анализа образовательных потребностей учащихся, кадрового потенциала и других составляющих.</w:t>
      </w:r>
    </w:p>
    <w:p w:rsidR="00952E91" w:rsidRDefault="00952E91">
      <w:pPr>
        <w:pStyle w:val="ConsPlusNormal"/>
        <w:ind w:firstLine="540"/>
        <w:jc w:val="both"/>
      </w:pPr>
      <w:r>
        <w:t>Для реализации дополнительных образовательных программ дистанционные образовательные технологии могут использоваться по усмотрению образовательной организации частично или в полном объеме.</w:t>
      </w:r>
    </w:p>
    <w:p w:rsidR="00952E91" w:rsidRDefault="00952E91">
      <w:pPr>
        <w:pStyle w:val="ConsPlusNormal"/>
        <w:ind w:firstLine="540"/>
        <w:jc w:val="both"/>
      </w:pPr>
      <w:r>
        <w:t>Обязательным условием является наличие у образовательной организации имеющих необходимую подготовку педагогических работников и учебно-вспомогательного персонала, учебно-методической документации (на бумажном и электронном носителях) и доступа к электронным образовательным и информационным ресурсам, необходимым для качественного освоения соответствующей образовательной программы.</w:t>
      </w:r>
    </w:p>
    <w:p w:rsidR="00952E91" w:rsidRDefault="00952E91">
      <w:pPr>
        <w:pStyle w:val="ConsPlusNormal"/>
        <w:ind w:firstLine="540"/>
        <w:jc w:val="both"/>
      </w:pPr>
      <w:r>
        <w:t>Порядок и формы доступа обучающихся к электронным образовательным и информационным ресурсам при освоении образовательной программы определяется локальным актом образовательной организации.</w:t>
      </w:r>
    </w:p>
    <w:p w:rsidR="00952E91" w:rsidRDefault="00952E91">
      <w:pPr>
        <w:pStyle w:val="ConsPlusNormal"/>
        <w:ind w:firstLine="540"/>
        <w:jc w:val="both"/>
      </w:pPr>
      <w:r>
        <w:t>Эффективность обучения с использованием ДОТ достигается путем наиболее полного и точного согласования требований образовательного стандарта и возможностей обучающегося. Учитываются все временные и территориальные ограничения, с которыми сталкиваются учитель и ученик. Обычно обучение проводится с использованием нескольких средств общения одновременно, что позволяет обучающемуся не только хорошо осваивать учебный материал, но и знакомиться в процессе обучения с новейшими достижениями и разработками в соответствующих областях знаний. Кроме того, ученики обеспечены возможностью своевременно связаться с учителем в процессе обучения, задать вопрос, получить консультацию по непонятому разделу. А учителю информационная учебная среда позволяет легко реализовать постоянный контроль за учебной деятельностью ученика, что просто вынуждает того работать равномерно, без скачков и авралов, а значит, эффективно. В автоматизированной системе дистанционного обучения контроль приобретаемых знаний может быть очень детальным и практически постоянным.</w:t>
      </w:r>
    </w:p>
    <w:p w:rsidR="00952E91" w:rsidRDefault="00952E91">
      <w:pPr>
        <w:pStyle w:val="ConsPlusNormal"/>
        <w:ind w:firstLine="540"/>
        <w:jc w:val="both"/>
      </w:pPr>
      <w:r>
        <w:t>Кроме того, обучение с использованием ДОТ позволяет осуществлять постоянный контакт обучающегося не только с учителем, но и с другими обучающимися, а значит, могут быть реализованы групповые работы (практикумы, проекты), что формирует у обучающихся навык командной работы. Хотя ДОТ предполагают расположение участников образовательного процесса на разных территориях, многие обучающиеся подтверждают, что получают намного больше индивидуального внимания и возможностей взаимодействовать с учителем и соучениками, чем это было возможно в обычных условиях. Учителя своевременно отвечают на вопросы и регулярно оценивают работу обучающихся, а обучающиеся имеют множество возможностей для взаимодействия друг с другом.</w:t>
      </w:r>
    </w:p>
    <w:p w:rsidR="00952E91" w:rsidRDefault="00952E91">
      <w:pPr>
        <w:pStyle w:val="ConsPlusNormal"/>
        <w:ind w:firstLine="540"/>
        <w:jc w:val="both"/>
      </w:pPr>
      <w:r>
        <w:t>Таким образом, дистанционные образовательные технологии дают возможность организовать обучение обучающихся в удобное время и в удобном месте, в соответствии с индивидуальными особенностями, по индивидуальному расписанию (особенно важно для лиц с ограниченными возможностями передвижения (состояние здоровья)). Использование средств электронного контроля знаний повышает объективность и независимость оценок. Наряду с обучением происходит дополнительное углубленное освоение персонального компьютера и средств коммуникаций.</w:t>
      </w:r>
    </w:p>
    <w:p w:rsidR="00952E91" w:rsidRDefault="00952E91">
      <w:pPr>
        <w:pStyle w:val="ConsPlusNormal"/>
        <w:ind w:firstLine="540"/>
        <w:jc w:val="both"/>
      </w:pPr>
      <w:r>
        <w:t xml:space="preserve">Организация обучения с использованием дистанционных образовательных технологий </w:t>
      </w:r>
      <w:r>
        <w:lastRenderedPageBreak/>
        <w:t>приводит к появлению новых возможностей для реализации проблемно-поисковой и проектной деятельности обучающихся, стимулирует развитие самостоятельности в организации деятельности. Обучающиеся приобретают не только новые информационные компетенции, необходимые для успеха в любой деятельности, но и пополняют перечень навыков и компетенций, относящихся к социально значимым, определяющим дальнейшую успешность человека во всех сферах его жизнедеятельности.</w:t>
      </w:r>
    </w:p>
    <w:p w:rsidR="00952E91" w:rsidRDefault="00952E91">
      <w:pPr>
        <w:pStyle w:val="ConsPlusNormal"/>
        <w:ind w:firstLine="540"/>
        <w:jc w:val="both"/>
      </w:pPr>
      <w:r>
        <w:t>При организации обучения с использованием ДОТ важно соблюдать принцип оптимального сочетания очных и дистанционных форм деятельности учащихся с учетом их индивидуальных возможностей, образовательных потребностей.</w:t>
      </w:r>
    </w:p>
    <w:p w:rsidR="00952E91" w:rsidRDefault="00952E91">
      <w:pPr>
        <w:pStyle w:val="ConsPlusNormal"/>
        <w:ind w:firstLine="540"/>
        <w:jc w:val="both"/>
      </w:pPr>
      <w:r>
        <w:t>По мнению специалистов, рациональная пропорция включения ДОТ в традиционное обучение составляет 70 - 80% учебного плана, в зависимости от специализированной темы каждого курса. Обучение на основе взаимодействия в полностью синхронном режиме предполагает организацию основных учебных занятий (уроков), а также проведение всех дополнительных видов занятий (консультаций и др.) только в режиме реального времени, т.е. имитирующих традиционный учебный процесс. Реализация обучения с использованием ДОТ требует выполнения ряда условий: организационных (все в одно и то же время), технических (наличие веб-камер, скорость подключения к Интернету), при условии выполнения которых учебный процесс может быть организован полностью в дистанционном режиме и соответствовать всем требованиям качественной организации образовательного процесса. Идеальный формат обучения - это комплексный формат обучения (blended education), при котором обучение с использованием ДОТ сочетается с очным обучением и практическими занятиями.</w:t>
      </w:r>
    </w:p>
    <w:p w:rsidR="00952E91" w:rsidRDefault="00952E91">
      <w:pPr>
        <w:pStyle w:val="ConsPlusNormal"/>
        <w:ind w:firstLine="540"/>
        <w:jc w:val="both"/>
      </w:pPr>
      <w:r>
        <w:t>Соотношение объема проведенных учебных, лабораторных и практических занятий с использованием дистанционных образовательных технологий или путем непосредственного взаимодействия педагогического работника с обучающимся является исключительной прерогативой образовательной организации (образовательного учреждения) и определяется им с учетом индивидуальных особенностей и потребностей ученика (группы).</w:t>
      </w:r>
    </w:p>
    <w:p w:rsidR="00952E91" w:rsidRDefault="00952E91">
      <w:pPr>
        <w:pStyle w:val="ConsPlusNormal"/>
        <w:ind w:firstLine="540"/>
        <w:jc w:val="both"/>
      </w:pPr>
      <w:r>
        <w:t>В приложениях представлен примерный учебный план образовательной организации (образовательного учреждения), использующей ДОТ, а также индивидуальные учебные планы учащихся.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  <w:outlineLvl w:val="1"/>
      </w:pPr>
      <w:r>
        <w:t>12. Выработка механизмов материального стимулирования работников образовательных учреждений, использующих ДОТ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В настоящее время формирование системы оплаты труда учителей в образовательных учреждениях общего образования различного типа и вида происходит на основе Модельной методики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учреждений, реализующих программы начального общего, основного общего, среднего (полного) общего образования (</w:t>
      </w:r>
      <w:hyperlink r:id="rId11" w:history="1">
        <w:r>
          <w:rPr>
            <w:color w:val="0000FF"/>
          </w:rPr>
          <w:t>письмо</w:t>
        </w:r>
      </w:hyperlink>
      <w:r>
        <w:t xml:space="preserve"> Минобрнауки России от 13 сентября 2006 г. N АФ-213/03 "О подготовке и направлении модельных методик").</w:t>
      </w:r>
    </w:p>
    <w:p w:rsidR="00952E91" w:rsidRDefault="00952E91">
      <w:pPr>
        <w:pStyle w:val="ConsPlusNormal"/>
        <w:ind w:firstLine="540"/>
        <w:jc w:val="both"/>
      </w:pPr>
      <w:r>
        <w:t>В указанной Модельной методике сформирована общая нормативная база системы оплаты труда учителей, но отсутствует механизм учета специфики обучения детей-инвалидов с использованием дистанционных технологий обучения. Так, весовое соотношение в фонде оплаты труда доли педагогического персонала (как основного персонала, непосредственно осуществляющего учебный процесс) и доли иного персонала общеобразовательного учреждения рекомендовано устанавливать в пропорции 70% к 30%.</w:t>
      </w:r>
    </w:p>
    <w:p w:rsidR="00952E91" w:rsidRDefault="00952E91">
      <w:pPr>
        <w:pStyle w:val="ConsPlusNormal"/>
        <w:ind w:firstLine="540"/>
        <w:jc w:val="both"/>
      </w:pPr>
      <w:r>
        <w:t>В образовательных учреждения, реализующих образовательные программы обучения детей-инвалидов с использованием ДОТ, это соотношение должно быть другим, так как данные образовательные учреждения или их структурные подразделения создавались с целью предоставления возможности детям-инвалидам, не имеющим возможности обучаться в условиях классов общеобразовательных школ, получить в адекватных их физическим особенностям условиях образование в пределах государственных стандартов. Основное отличие этих образовательных учреждений от обычных общеобразовательных школ кроется в специфике образовательных технологий.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Численность педагогов, реализующих общеобразовательные программы в этих учреждениях, составляет 50 - 60% от численности других участвующих в образовательном процессе специалистов: педагоги-психологи, психологи, социальные педагоги, специалисты по информационно-коммуникационным технологиям, логопеды, дефектологи, медицинские работники, инженеры, техники и др.</w:t>
      </w:r>
    </w:p>
    <w:p w:rsidR="00952E91" w:rsidRDefault="00952E91">
      <w:pPr>
        <w:pStyle w:val="ConsPlusNormal"/>
        <w:ind w:firstLine="540"/>
        <w:jc w:val="both"/>
      </w:pPr>
      <w:r>
        <w:t>Для организации стабильного и качественного образовательного процесса требуется обеспечение комплексного сопровождения деятельности учителей. При этом разделение ролей обучающего как преподавателя, представляющего изучаемое предметное содержание, и как консультанта и наставника (тьютора), направляющего самостоятельное изучение посредством двухстороннего дидактического общения (диалога), осуществляется большей частью асинхронно. Поддержка тьютора заключается в том, чтобы адаптировать изучение этих материалов к индивидуальным потребностям и возможностям обучающихся и выполнять функции аттестации, методического консультирования по предмету, наставничества и психологической поддержки, профессиональной ориентации и консультирования по вопросам индивидуального учебного плана, мониторинга качества образования.</w:t>
      </w:r>
    </w:p>
    <w:p w:rsidR="00952E91" w:rsidRDefault="00952E91">
      <w:pPr>
        <w:pStyle w:val="ConsPlusNormal"/>
        <w:ind w:firstLine="540"/>
        <w:jc w:val="both"/>
      </w:pPr>
      <w:r>
        <w:t>Помимо реализации общеобразовательных целей и задач данные образовательные учреждения одновременно решают и специальные задачи коррекционного характера, обеспечивающие обучение, воспитание, социальную адаптацию и интеграцию в обществе больных детей, которые по состоянию здоровья не могут систематически посещать занятия в школе.</w:t>
      </w:r>
    </w:p>
    <w:p w:rsidR="00952E91" w:rsidRDefault="00952E91">
      <w:pPr>
        <w:pStyle w:val="ConsPlusNormal"/>
        <w:ind w:firstLine="540"/>
        <w:jc w:val="both"/>
      </w:pPr>
      <w:r>
        <w:t>Поскольку в образовательный процесс такого учреждения активно вовлечены все его службы, соотношение основной и сопровождающей деятельности существенно меняется, а вклад "иного персонала" в результатах образовательной деятельности и, соответственно, в фонде оплаты труда существенно возрастает.</w:t>
      </w:r>
    </w:p>
    <w:p w:rsidR="00952E91" w:rsidRDefault="00952E91">
      <w:pPr>
        <w:pStyle w:val="ConsPlusNormal"/>
        <w:ind w:firstLine="540"/>
        <w:jc w:val="both"/>
      </w:pPr>
      <w:r>
        <w:t>В связи с изложенным весовое соотношение в фонде оплаты труда доли педагогического персонала, непосредственно осуществляющего учебный процесс по дистанционным технологиям, и доли иного персонала целесообразно определять в пропорции не менее чем 60% к 40%.</w:t>
      </w:r>
    </w:p>
    <w:p w:rsidR="00952E91" w:rsidRDefault="00952E91">
      <w:pPr>
        <w:pStyle w:val="ConsPlusNormal"/>
        <w:ind w:firstLine="540"/>
        <w:jc w:val="both"/>
      </w:pPr>
      <w:r>
        <w:t>При невозможности осуществлять воспитание и обучение детей-инвалидов в общих или специальных дошкольных и общеобразовательных учреждениях органы управления образованием и образовательные учреждения обеспечивают с согласия родителей обучение детей-инвалидов по полной общеобразовательной или индивидуальной программе на дому. Порядок воспитания и обучение детей-инвалидов на дому, а также размеры компенсации затрат родителей на эти цели определяются законами и иными нормативными актами субъектов Российской Федерации и являются расходными обязательствами бюджетов субъектов Российской Федерации (законных представителей) обеспечивают обучение этих детей на дому (</w:t>
      </w:r>
      <w:hyperlink r:id="rId12" w:history="1">
        <w:r>
          <w:rPr>
            <w:color w:val="0000FF"/>
          </w:rPr>
          <w:t>статья 18</w:t>
        </w:r>
      </w:hyperlink>
      <w:r>
        <w:t xml:space="preserve"> Федерального закона от 24 ноября 1995 г. N 181 "О социальной защите инвалидов в Российской Федерации").</w:t>
      </w:r>
    </w:p>
    <w:p w:rsidR="00952E91" w:rsidRDefault="00952E91">
      <w:pPr>
        <w:pStyle w:val="ConsPlusNormal"/>
        <w:ind w:firstLine="540"/>
        <w:jc w:val="both"/>
      </w:pPr>
      <w:r>
        <w:t>Содержание образования в образовательных учреждениях, работающих с детьми-инвалидами по дистанционным технологиям, определяется образовательными программами, принимаемыми и реализуемыми образовательными учреждениями на основании примерных образовательных программ, подготовленных Министерством образования Российской Федерации, в соответствии с государственными стандартами.</w:t>
      </w:r>
    </w:p>
    <w:p w:rsidR="00952E91" w:rsidRDefault="00952E91">
      <w:pPr>
        <w:pStyle w:val="ConsPlusNormal"/>
        <w:ind w:firstLine="540"/>
        <w:jc w:val="both"/>
      </w:pPr>
      <w:r>
        <w:t>В этих условиях наиболее оптимальной, а иногда и единственно возможной является индивидуальная форма обучения. Необходимо предусмотреть и иные формы обучения - классно-урочную (при наличии 8 человек одного класса), групповую (до 4 человек).</w:t>
      </w:r>
    </w:p>
    <w:p w:rsidR="00952E91" w:rsidRDefault="00952E91">
      <w:pPr>
        <w:pStyle w:val="ConsPlusNormal"/>
        <w:ind w:firstLine="540"/>
        <w:jc w:val="both"/>
      </w:pPr>
      <w:r>
        <w:t>Формы обучения определяются Педагогическим советом общеобразовательного учреждения в соответствии с медицинскими показаниями для каждого отдельного предмета. Занятия могут организовываться как в условиях помещений школы, так и на дому у ребенка.</w:t>
      </w:r>
    </w:p>
    <w:p w:rsidR="00952E91" w:rsidRDefault="00952E91">
      <w:pPr>
        <w:pStyle w:val="ConsPlusNormal"/>
        <w:ind w:firstLine="540"/>
        <w:jc w:val="both"/>
      </w:pPr>
      <w:r>
        <w:t>В основном, в образовательных учреждениях или их структурных подразделениях образовательный процесс с детьми-инвалидами по дистанционным образовательным технологиям осуществляется в классе с наполняемостью 1 обучающегося, что предполагает и расчет соответствующего норматива бюджетного финансирования.</w:t>
      </w:r>
    </w:p>
    <w:p w:rsidR="00952E91" w:rsidRDefault="00952E91">
      <w:pPr>
        <w:pStyle w:val="ConsPlusNormal"/>
        <w:ind w:firstLine="540"/>
        <w:jc w:val="both"/>
      </w:pPr>
      <w:r>
        <w:t xml:space="preserve">Норматив финансирования для обучения детей-инвалидов при использовании дистанционных образовательных технологий, который обеспечит им возможность получать </w:t>
      </w:r>
      <w:r>
        <w:lastRenderedPageBreak/>
        <w:t>образование в соответствии с федеральным базисным учебным планом, должен соответствовать коэффициенту 8 - 12 по отношению к финансовому нормативу для обучения обычного обучающегося в общеобразовательной школе.</w:t>
      </w:r>
    </w:p>
    <w:p w:rsidR="00952E91" w:rsidRDefault="00952E91">
      <w:pPr>
        <w:pStyle w:val="ConsPlusNormal"/>
        <w:ind w:firstLine="540"/>
        <w:jc w:val="both"/>
      </w:pPr>
      <w:r>
        <w:t>Реализация образовательной программы в условиях дистанционных образовательных технологий осуществляется на основе индивидуального учебного плана обучающегося, и обучение обучающегося должно проводиться с учетом его возможностей, со скоростью, удобной обучающемуся, должно быть индивидуально направленным. Обучающийся волен распоряжаться своим обучением в соответствии с обстоятельствами, он не связан жесткими механизмами управления учреждением, что позволяет обучающемуся начинать изучение материала в удобное для него время, при необходимости прерывать обучение, т.е. изучать материал со скоростью, которая ему под силу.</w:t>
      </w:r>
    </w:p>
    <w:p w:rsidR="00952E91" w:rsidRDefault="00952E91">
      <w:pPr>
        <w:pStyle w:val="ConsPlusNormal"/>
        <w:ind w:firstLine="540"/>
        <w:jc w:val="both"/>
      </w:pPr>
      <w:r>
        <w:t>Данному положению должна соответствовать и организация труда учителей и иных категорий персонала, вовлеченных в образовательный процесс.</w:t>
      </w:r>
    </w:p>
    <w:p w:rsidR="00952E91" w:rsidRDefault="00952E91">
      <w:pPr>
        <w:pStyle w:val="ConsPlusNormal"/>
        <w:ind w:firstLine="540"/>
        <w:jc w:val="both"/>
      </w:pPr>
      <w:r>
        <w:t>Механизмы мотивирования перехода на новые подходы к предоставлению образовательных услуг целесообразно рассматривать с точки зрения разных субъектов системы образования, на которых воздействуют эти механизмы.</w:t>
      </w:r>
    </w:p>
    <w:p w:rsidR="00952E91" w:rsidRDefault="00952E91">
      <w:pPr>
        <w:pStyle w:val="ConsPlusNormal"/>
        <w:ind w:firstLine="540"/>
        <w:jc w:val="both"/>
      </w:pPr>
      <w:r>
        <w:t>Выделим двух основных субъектов, которые могут быть мотивированы к переходу на новые подходы к предоставлению образовательных услуг:</w:t>
      </w:r>
    </w:p>
    <w:p w:rsidR="00952E91" w:rsidRDefault="00952E91">
      <w:pPr>
        <w:pStyle w:val="ConsPlusNormal"/>
        <w:ind w:firstLine="540"/>
        <w:jc w:val="both"/>
      </w:pPr>
      <w:r>
        <w:t>- учитель, преподающий с использованием дистанционных технологий;</w:t>
      </w:r>
    </w:p>
    <w:p w:rsidR="00952E91" w:rsidRDefault="00952E91">
      <w:pPr>
        <w:pStyle w:val="ConsPlusNormal"/>
        <w:ind w:firstLine="540"/>
        <w:jc w:val="both"/>
      </w:pPr>
      <w:r>
        <w:t>- образовательное учреждение, в котором реализуются общеобразовательные программы с использованием дистанционных технологий, в том числе для детей-инвалидов.</w:t>
      </w:r>
    </w:p>
    <w:p w:rsidR="00952E91" w:rsidRDefault="00952E91">
      <w:pPr>
        <w:pStyle w:val="ConsPlusNormal"/>
        <w:ind w:firstLine="540"/>
        <w:jc w:val="both"/>
      </w:pPr>
      <w:r>
        <w:t>Привлекательность использования дистанционных технологий в рамках реализации общеобразовательных программ для учителей будет определяться следующим:</w:t>
      </w:r>
    </w:p>
    <w:p w:rsidR="00952E91" w:rsidRDefault="00952E91">
      <w:pPr>
        <w:pStyle w:val="ConsPlusNormal"/>
        <w:ind w:firstLine="540"/>
        <w:jc w:val="both"/>
      </w:pPr>
      <w:r>
        <w:t>1. Преподавание с использованием дистанционных технологий может выступать в качестве дополнительного источника дохода для учителей, работающих в общеобразовательных учреждениях, - за счет увеличения численности обучающихся.</w:t>
      </w:r>
    </w:p>
    <w:p w:rsidR="00952E91" w:rsidRDefault="00952E91">
      <w:pPr>
        <w:pStyle w:val="ConsPlusNormal"/>
        <w:ind w:firstLine="540"/>
        <w:jc w:val="both"/>
      </w:pPr>
      <w:r>
        <w:t>2. Преподавание с использованием дистанционных технологий представляет собой иные условия труда, чем при реализации образовательных программ в обычном режиме, которые могут быть более привлекательными для учителей (это занятия с учащимися, которые в большей степени ответственны за результаты учебного процесса, при применении дистанционных технологий не возникает необходимости следить за поведением обучающихся и т.п.).</w:t>
      </w:r>
    </w:p>
    <w:p w:rsidR="00952E91" w:rsidRDefault="00952E91">
      <w:pPr>
        <w:pStyle w:val="ConsPlusNormal"/>
        <w:ind w:firstLine="540"/>
        <w:jc w:val="both"/>
      </w:pPr>
      <w:r>
        <w:t>3. Возможность одновременного обучения большего числа обучающихся при тех же трудовых издержках на урочную деятельность. Большая оплата труда, чем при реализации программы в обычном режиме, будет обусловлена за счет большей трудоемкости, оплачиваемой дополнительно, за счет доплат за проверку домашних работ ("проверку тетрадей") и других видов деятельности, осуществляемых в отношении каждого учащегося индивидуально.</w:t>
      </w:r>
    </w:p>
    <w:p w:rsidR="00952E91" w:rsidRDefault="00952E91">
      <w:pPr>
        <w:pStyle w:val="ConsPlusNormal"/>
        <w:ind w:firstLine="540"/>
        <w:jc w:val="both"/>
      </w:pPr>
      <w:r>
        <w:t>4. При освоении учителем специфики преподавания с использованием дистанционных технологий происходит повышение квалификационного уровня учителя (расширяется набор имеющихся компетенций), следовательно, больше возможностей для успешного трудоустройства.</w:t>
      </w:r>
    </w:p>
    <w:p w:rsidR="00952E91" w:rsidRDefault="00952E91">
      <w:pPr>
        <w:pStyle w:val="ConsPlusNormal"/>
        <w:ind w:firstLine="540"/>
        <w:jc w:val="both"/>
      </w:pPr>
      <w:r>
        <w:t>5. За счет освоения учителем специфики преподавания с использованием дистанционных технологий увеличиваются возможности ведения внебюджетной дистанционной педагогической деятельности (в том числе за счет увеличения потенциальных потребителей образовательных услуг) и повышения за счет этого уровня доходов.</w:t>
      </w:r>
    </w:p>
    <w:p w:rsidR="00952E91" w:rsidRDefault="00952E91">
      <w:pPr>
        <w:pStyle w:val="ConsPlusNormal"/>
        <w:ind w:firstLine="540"/>
        <w:jc w:val="both"/>
      </w:pPr>
      <w:r>
        <w:t>Для общеобразовательных учреждений использование в образовательном процессе дистанционных образовательных технологий будет привлекательно за счет следующих механизмов:</w:t>
      </w:r>
    </w:p>
    <w:p w:rsidR="00952E91" w:rsidRDefault="00952E91">
      <w:pPr>
        <w:pStyle w:val="ConsPlusNormal"/>
        <w:ind w:firstLine="540"/>
        <w:jc w:val="both"/>
      </w:pPr>
      <w:r>
        <w:t>а) внедрение дистанционных технологий в образовательный процесс будет способствовать повышению квалификационного уровня учителей и, как следствие, росту имиджа учреждения и увеличению численности обучающихся (обучаемых как в традиционной форме, так и с помощью дистанционных образовательных технологий);</w:t>
      </w:r>
    </w:p>
    <w:p w:rsidR="00952E91" w:rsidRDefault="00952E91">
      <w:pPr>
        <w:pStyle w:val="ConsPlusNormal"/>
        <w:ind w:firstLine="540"/>
        <w:jc w:val="both"/>
      </w:pPr>
      <w:r>
        <w:t>б) использование дистанционных технологий будет связано с улучшением технического оснащения общеобразовательного учреждения (за счет дополнительных средств, выделяемых учредителем на создание условий для реализации образовательных программ с использованием дистанционных технологий);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в) увеличение финансовых ресурсов, поступающих в общеобразовательное учреждение, будет связано как с оплатой за обучение дополнительных обучающихся с использованием дистанционных образовательных технологий, так и возможного увеличения количества обучающихся, обучаемых в традиционной форме (особенно в городской местности);</w:t>
      </w:r>
    </w:p>
    <w:p w:rsidR="00952E91" w:rsidRDefault="00952E91">
      <w:pPr>
        <w:pStyle w:val="ConsPlusNormal"/>
        <w:ind w:firstLine="540"/>
        <w:jc w:val="both"/>
      </w:pPr>
      <w:r>
        <w:t>г) использование дистанционных технологий в образовательном процессе общеобразовательного учреждения может способствовать развитию или совершенствованию работы методической службы на базе этого учреждения. В том числе могут оказываться услуги по повышению квалификации учителей других общеобразовательных учреждений, в частности с использованием дистанционных технологий;</w:t>
      </w:r>
    </w:p>
    <w:p w:rsidR="00952E91" w:rsidRDefault="00952E91">
      <w:pPr>
        <w:pStyle w:val="ConsPlusNormal"/>
        <w:ind w:firstLine="540"/>
        <w:jc w:val="both"/>
      </w:pPr>
      <w:r>
        <w:t>д) при переходе на использование дистанционных технологий в образовательном процессе возможно появление собственных электронных пособий, обучающих материалов и т.п., а также появление возможности реализации этих пособий и получения дополнительных финансовых средств.</w:t>
      </w:r>
    </w:p>
    <w:p w:rsidR="00952E91" w:rsidRDefault="00952E91">
      <w:pPr>
        <w:pStyle w:val="ConsPlusNormal"/>
        <w:ind w:firstLine="540"/>
        <w:jc w:val="both"/>
      </w:pPr>
      <w:r>
        <w:t>Любая система оплаты труда работников образовательных учреждений является составной частью общей системы финансирования, а также системы управления и нормативно-правового обеспечения образовательной деятельности. Поэтому невозможно разрабатывать систему оплаты труда без прояснения общих принципов финансирования реализации общеобразовательных программ с использованием ДОТ, управления этими программами и нормативного обеспечения образовательной деятельности с использованием дистанционных образовательных технологий.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1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r>
        <w:t>ПРИМЕРНЫЙ УЧЕБНЫЙ ПЛАН</w:t>
      </w:r>
    </w:p>
    <w:p w:rsidR="00952E91" w:rsidRDefault="00952E91">
      <w:pPr>
        <w:pStyle w:val="ConsPlusNormal"/>
        <w:jc w:val="center"/>
      </w:pPr>
      <w:r>
        <w:t>ОБРАЗОВАТЕЛЬНОЙ ОРГАНИЗАЦИИ, ИСПОЛЬЗУЮЩЕЙ ДОТ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  <w:outlineLvl w:val="2"/>
      </w:pPr>
      <w:r>
        <w:t>1. Общие положения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2E91" w:rsidRDefault="00952E91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952E91" w:rsidRDefault="00952E91">
      <w:pPr>
        <w:pStyle w:val="ConsPlusNormal"/>
        <w:ind w:firstLine="540"/>
        <w:jc w:val="both"/>
      </w:pPr>
      <w:r>
        <w:rPr>
          <w:color w:val="0A2666"/>
        </w:rPr>
        <w:t xml:space="preserve">О федеральных государственных образовательных стандартах общего образования см. </w:t>
      </w:r>
      <w:hyperlink r:id="rId13" w:history="1">
        <w:r>
          <w:rPr>
            <w:color w:val="0000FF"/>
          </w:rPr>
          <w:t>Справочную информацию</w:t>
        </w:r>
      </w:hyperlink>
      <w:r>
        <w:rPr>
          <w:color w:val="0A2666"/>
        </w:rPr>
        <w:t>.</w:t>
      </w:r>
    </w:p>
    <w:p w:rsidR="00952E91" w:rsidRDefault="0095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2E91" w:rsidRDefault="00952E91">
      <w:pPr>
        <w:pStyle w:val="ConsPlusNormal"/>
        <w:ind w:firstLine="540"/>
        <w:jc w:val="both"/>
      </w:pPr>
      <w:r>
        <w:t xml:space="preserve">1.1. Учебный план ГОУ _______________________ разработан на основе Московского базисного учебного плана, утвержденного </w:t>
      </w:r>
      <w:hyperlink r:id="rId14" w:history="1">
        <w:r>
          <w:rPr>
            <w:color w:val="0000FF"/>
          </w:rPr>
          <w:t>приказом</w:t>
        </w:r>
      </w:hyperlink>
      <w:r>
        <w:t xml:space="preserve"> Департамента образования г. Москвы от 11 мая 2010 г. N 958 и Федерального компонента государственного </w:t>
      </w:r>
      <w:hyperlink r:id="rId15" w:history="1">
        <w:r>
          <w:rPr>
            <w:color w:val="0000FF"/>
          </w:rPr>
          <w:t>стандарта</w:t>
        </w:r>
      </w:hyperlink>
      <w:r>
        <w:t xml:space="preserve"> общего образования, утвержденного приказом Минобразования России "Об утверждении федерального компонента государственных стандартов начального общего, основного общего и среднего (полного) общего образования" от 5 марта 2004 г. N 1089.</w:t>
      </w:r>
    </w:p>
    <w:p w:rsidR="00952E91" w:rsidRDefault="00952E91">
      <w:pPr>
        <w:pStyle w:val="ConsPlusNormal"/>
        <w:ind w:firstLine="540"/>
        <w:jc w:val="both"/>
      </w:pPr>
      <w:r>
        <w:t>1.2. При составлении плана также приняты во внимание следующие документы:</w:t>
      </w:r>
    </w:p>
    <w:p w:rsidR="00952E91" w:rsidRDefault="00952E91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письмо</w:t>
        </w:r>
      </w:hyperlink>
      <w:r>
        <w:t xml:space="preserve"> Минобрнауки России от 30 сентября 2009 г. N 06-1254 "Рекомендации по созданию условий для дистанционного обучения детей-инвалидов, нуждающихся в обучении на дому";</w:t>
      </w:r>
    </w:p>
    <w:p w:rsidR="00952E91" w:rsidRDefault="00952E91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письмо</w:t>
        </w:r>
      </w:hyperlink>
      <w:r>
        <w:t xml:space="preserve"> Управления специального образования Министерства образования Российской Федерации от 28 февраля 2003 г. N 27/2643-6 "Методические рекомендации по организации деятельности образовательных учреждений надомного обучения";</w:t>
      </w:r>
    </w:p>
    <w:p w:rsidR="00952E91" w:rsidRDefault="00952E91">
      <w:pPr>
        <w:pStyle w:val="ConsPlusNormal"/>
        <w:ind w:firstLine="540"/>
        <w:jc w:val="both"/>
      </w:pPr>
      <w:r>
        <w:t>письмо Министерства народного образования РСФСР от 14 ноября 1987 г. N 17-253-6 "Об индивидуальном обучении больных детей на дому";</w:t>
      </w:r>
    </w:p>
    <w:p w:rsidR="00952E91" w:rsidRDefault="00952E91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 июля 1996 г. N 861 "Об утверждении порядка воспитания и обучения детей-инвалидов на дому и в негосударственных образовательных учреждениях".</w:t>
      </w:r>
    </w:p>
    <w:p w:rsidR="00952E91" w:rsidRDefault="00952E91">
      <w:pPr>
        <w:pStyle w:val="ConsPlusNormal"/>
        <w:ind w:firstLine="540"/>
        <w:jc w:val="both"/>
      </w:pPr>
      <w:r>
        <w:t xml:space="preserve">1.3. Учебный план обеспечивает выполнение "Гигиенических требований к условиям </w:t>
      </w:r>
      <w:r>
        <w:lastRenderedPageBreak/>
        <w:t xml:space="preserve">обучения в общеобразовательных учреждениях", утвержденных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Российской Федерации от 28 ноября 2002 г. N 44 "О введении в действие санитарно-эпидемиологических правил и нормативов СанПиН 2.4.2.1178-02".</w:t>
      </w:r>
    </w:p>
    <w:p w:rsidR="00952E91" w:rsidRDefault="00952E91">
      <w:pPr>
        <w:pStyle w:val="ConsPlusNormal"/>
        <w:ind w:firstLine="540"/>
        <w:jc w:val="both"/>
      </w:pPr>
      <w:r>
        <w:t>1.4. Учебный план определяет</w:t>
      </w:r>
    </w:p>
    <w:p w:rsidR="00952E91" w:rsidRDefault="00952E91">
      <w:pPr>
        <w:pStyle w:val="ConsPlusNormal"/>
        <w:ind w:firstLine="540"/>
        <w:jc w:val="both"/>
      </w:pPr>
      <w:r>
        <w:t>- в соответствии с Федеральным базисным учебным планом перечень учебных предметов, обязательных для изучения на каждой ступени обучения;</w:t>
      </w:r>
    </w:p>
    <w:p w:rsidR="00952E91" w:rsidRDefault="00952E91">
      <w:pPr>
        <w:pStyle w:val="ConsPlusNormal"/>
        <w:ind w:firstLine="540"/>
        <w:jc w:val="both"/>
      </w:pPr>
      <w:r>
        <w:t>- рекомендации по распределению минимального учебного времени между отдельными образовательными областями и учебными предметами, основанные на методических рекомендациях по организации деятельности образовательных учреждений надомного обучения и др.;</w:t>
      </w:r>
    </w:p>
    <w:p w:rsidR="00952E91" w:rsidRDefault="00952E91">
      <w:pPr>
        <w:pStyle w:val="ConsPlusNormal"/>
        <w:ind w:firstLine="540"/>
        <w:jc w:val="both"/>
      </w:pPr>
      <w:r>
        <w:t>- минимальный и максимальный объем аудиторной нагрузки обучающихся.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2. Особенности учебного плана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2.1. В ГОУ _______________ на основном и дополнительном образовании находятся дети с тяжелыми нарушениями слуха, зрения, опорно-двигательного аппарата, а также соматическими заболеваниями при условии сохранности интеллектуальной сферы.</w:t>
      </w:r>
    </w:p>
    <w:p w:rsidR="00952E91" w:rsidRDefault="00952E91">
      <w:pPr>
        <w:pStyle w:val="ConsPlusNormal"/>
        <w:ind w:firstLine="540"/>
        <w:jc w:val="both"/>
      </w:pPr>
      <w:r>
        <w:t>2.2. ГОУ _________________ является городской экспериментальной площадкой по темам: "Разработка модели школы дистанционной поддержки образования", "Экспериментальная инновационная сетевая площадка: школьное информационное пространство. Школа информатизации". Учебный план разработан в рамках экспериментальной деятельности по повышению эффективности обучения, воспитания, развития и социализации детей с проблемами здоровья с учетом особенностей дистанционных и коммуникативных технологий. Центр работает по экспериментальному учебному плану и программам, которые разрабатываются и апробируются совместно с Московским институтом открытого образования (далее - МИОО) и отделом коррекции Департамента образования г. Москвы.</w:t>
      </w:r>
    </w:p>
    <w:p w:rsidR="00952E91" w:rsidRDefault="00952E91">
      <w:pPr>
        <w:pStyle w:val="ConsPlusNormal"/>
        <w:ind w:firstLine="540"/>
        <w:jc w:val="both"/>
      </w:pPr>
      <w:r>
        <w:t>2.3. Реализуя цели и задачи государственного образовательного учреждения, ОУ одновременно решает и специальные задачи коррекционного характера, обеспечивает социальную адаптацию детей с ограниченными возможностями здоровья через систему профильных практикоориентированных курсов, в том числе проектную деятельность.</w:t>
      </w:r>
    </w:p>
    <w:p w:rsidR="00952E91" w:rsidRDefault="00952E91">
      <w:pPr>
        <w:pStyle w:val="ConsPlusNormal"/>
        <w:ind w:firstLine="540"/>
        <w:jc w:val="both"/>
      </w:pPr>
      <w:r>
        <w:t>2.4. Основной целью деятельности дошкольного подразделения ОУ является всестороннее формирование личности ребенка с учетом особенностей его физического, психического развития, индивидуальных возможностей и способностей.</w:t>
      </w:r>
    </w:p>
    <w:p w:rsidR="00952E91" w:rsidRDefault="00952E91">
      <w:pPr>
        <w:pStyle w:val="ConsPlusNormal"/>
        <w:ind w:firstLine="540"/>
        <w:jc w:val="both"/>
      </w:pPr>
      <w:r>
        <w:t>2.5. Спецификой учебного плана ОУ является:</w:t>
      </w:r>
    </w:p>
    <w:p w:rsidR="00952E91" w:rsidRDefault="00952E91">
      <w:pPr>
        <w:pStyle w:val="ConsPlusNormal"/>
        <w:ind w:firstLine="540"/>
        <w:jc w:val="both"/>
      </w:pPr>
      <w:r>
        <w:t>- поддержка и развитие сложившегося уровня индивидуализации и вариативности образования путем выделения и фиксации минимального объема изучения укрупненных образовательных областей, а не отдельных предметов;</w:t>
      </w:r>
    </w:p>
    <w:p w:rsidR="00952E91" w:rsidRDefault="00952E91">
      <w:pPr>
        <w:pStyle w:val="ConsPlusNormal"/>
        <w:ind w:firstLine="540"/>
        <w:jc w:val="both"/>
      </w:pPr>
      <w:r>
        <w:t>- интегративное использование информационных и коммуникативных технологий во всех школьных дисциплинах и их освоение в ходе использования;</w:t>
      </w:r>
    </w:p>
    <w:p w:rsidR="00952E91" w:rsidRDefault="00952E91">
      <w:pPr>
        <w:pStyle w:val="ConsPlusNormal"/>
        <w:ind w:firstLine="540"/>
        <w:jc w:val="both"/>
      </w:pPr>
      <w:r>
        <w:t>- интегративное изучение отдельных дисциплин.</w:t>
      </w:r>
    </w:p>
    <w:p w:rsidR="00952E91" w:rsidRDefault="00952E91">
      <w:pPr>
        <w:pStyle w:val="ConsPlusNormal"/>
        <w:ind w:firstLine="540"/>
        <w:jc w:val="both"/>
      </w:pPr>
      <w:r>
        <w:t>2.6. Обучение обучающихся ведется по индивидуальным образовательным программам и планам, разработанным в соответствии с рекомендациями психолого-медико-педагогического консилиума.</w:t>
      </w:r>
    </w:p>
    <w:p w:rsidR="00952E91" w:rsidRDefault="00952E91">
      <w:pPr>
        <w:pStyle w:val="ConsPlusNormal"/>
        <w:ind w:firstLine="540"/>
        <w:jc w:val="both"/>
      </w:pPr>
      <w:r>
        <w:t>2.7. В связи с особенностями ДОТ (использованием компьютерной техники в большом объеме) предусматривается доплата в размере 12% за вредность всем учителям-предметникам.</w:t>
      </w:r>
    </w:p>
    <w:p w:rsidR="00952E91" w:rsidRDefault="00952E91">
      <w:pPr>
        <w:pStyle w:val="ConsPlusNormal"/>
        <w:ind w:firstLine="540"/>
        <w:jc w:val="both"/>
      </w:pPr>
      <w:r>
        <w:t>2.8. Обучение по программам дополнительного образования предполагает занятия в группах до 4 человек, так как обучающиеся - со сложной структурой дефекта, а также индивидуальную консультативно-коррекционную работу.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3. Особенности организации учебного процесса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3.1. Обучение в ОУ осуществляется индивидуально независимо от формы образования.</w:t>
      </w:r>
    </w:p>
    <w:p w:rsidR="00952E91" w:rsidRDefault="00952E91">
      <w:pPr>
        <w:pStyle w:val="ConsPlusNormal"/>
        <w:ind w:firstLine="540"/>
        <w:jc w:val="both"/>
      </w:pPr>
      <w:r>
        <w:t xml:space="preserve">3.2. Основополагающей особенностью организации учебного процесса в школьном подразделении является гибкость моделирования индивидуального учебного плана, который </w:t>
      </w:r>
      <w:r>
        <w:lastRenderedPageBreak/>
        <w:t>разрабатывается на основе базисного учебного плана учреждения. При этом его вариативная часть позволяет учитывать интересы обучающихся, их потребности и возможности. Формирование индивидуального учебного плана осуществляется на основании психолого-медико-педагогических рекомендаций. Предполагается согласование с родителями индивидуального образовательного маршрута ребенка. Возможно изменение учебного плана как в сторону уменьшения количества недельных часов, так и в сторону их увеличения, что связано с особенностями развития обучающихся, с характером протекания заболевания.</w:t>
      </w:r>
    </w:p>
    <w:p w:rsidR="00952E91" w:rsidRDefault="00952E91">
      <w:pPr>
        <w:pStyle w:val="ConsPlusNormal"/>
        <w:ind w:firstLine="540"/>
        <w:jc w:val="both"/>
      </w:pPr>
      <w:r>
        <w:t xml:space="preserve">3.3. Объем учебной нагрузки и распределение учебных часов по образовательным областям определяется для каждого обучающегося индивидуально и зависит от уровня усвоения минимума содержания образования, ограничений, связанных с течением заболевания, социальных запросов, но не превышает максимально допустимую аудиторную нагрузку учащегося </w:t>
      </w:r>
      <w:hyperlink r:id="rId20" w:history="1">
        <w:r>
          <w:rPr>
            <w:color w:val="0000FF"/>
          </w:rPr>
          <w:t>(СанПиН 2.4.2 1178-02)</w:t>
        </w:r>
      </w:hyperlink>
      <w:r>
        <w:t>.</w:t>
      </w:r>
    </w:p>
    <w:p w:rsidR="00952E91" w:rsidRDefault="00952E91">
      <w:pPr>
        <w:pStyle w:val="ConsPlusNormal"/>
        <w:ind w:firstLine="540"/>
        <w:jc w:val="both"/>
      </w:pPr>
      <w:r>
        <w:t>3.4. Продолжительность учебного года определяется индивидуально, с учетом рекомендаций Московского базисного учебного плана:</w:t>
      </w:r>
    </w:p>
    <w:p w:rsidR="00952E91" w:rsidRDefault="00952E91">
      <w:pPr>
        <w:pStyle w:val="ConsPlusNormal"/>
        <w:ind w:firstLine="540"/>
        <w:jc w:val="both"/>
      </w:pPr>
      <w:r>
        <w:t>1 класс - 33 учебные недели;</w:t>
      </w:r>
    </w:p>
    <w:p w:rsidR="00952E91" w:rsidRDefault="00952E91">
      <w:pPr>
        <w:pStyle w:val="ConsPlusNormal"/>
        <w:ind w:firstLine="540"/>
        <w:jc w:val="both"/>
      </w:pPr>
      <w:r>
        <w:t>2 - 4 классы - не менее 34 учебных недель;</w:t>
      </w:r>
    </w:p>
    <w:p w:rsidR="00952E91" w:rsidRDefault="00952E91">
      <w:pPr>
        <w:pStyle w:val="ConsPlusNormal"/>
        <w:ind w:firstLine="540"/>
        <w:jc w:val="both"/>
      </w:pPr>
      <w:r>
        <w:t>5 - 9 классы - от 34 до 37 учебных недель;</w:t>
      </w:r>
    </w:p>
    <w:p w:rsidR="00952E91" w:rsidRDefault="00952E91">
      <w:pPr>
        <w:pStyle w:val="ConsPlusNormal"/>
        <w:ind w:firstLine="540"/>
        <w:jc w:val="both"/>
      </w:pPr>
      <w:r>
        <w:t>10 - 11 классы - не менее 34 учебных недель.</w:t>
      </w:r>
    </w:p>
    <w:p w:rsidR="00952E91" w:rsidRDefault="00952E91">
      <w:pPr>
        <w:pStyle w:val="ConsPlusNormal"/>
        <w:ind w:firstLine="540"/>
        <w:jc w:val="both"/>
      </w:pPr>
      <w:r>
        <w:t>3.5. Продолжительность учебной недели - 5 дней с шестым развивающим днем. Начало учебного года - 1 сентября. Учебный год строится по полугодиям.</w:t>
      </w:r>
    </w:p>
    <w:p w:rsidR="00952E91" w:rsidRDefault="00952E91">
      <w:pPr>
        <w:pStyle w:val="ConsPlusNormal"/>
        <w:ind w:firstLine="540"/>
        <w:jc w:val="both"/>
      </w:pPr>
      <w:r>
        <w:t>3.6. Учитывая особенности контингента, возможно осуществление повторного обучения учащихся с 1-го класса на основании рекомендаций психолого-медико-педагогической комиссии и решения педагогического совета.</w:t>
      </w:r>
    </w:p>
    <w:p w:rsidR="00952E91" w:rsidRDefault="00952E91">
      <w:pPr>
        <w:pStyle w:val="ConsPlusNormal"/>
        <w:ind w:firstLine="540"/>
        <w:jc w:val="both"/>
      </w:pPr>
      <w:r>
        <w:t>3.7. Продолжительность урока определяется с учетом рекомендаций специалистов психолого-медико-педагогического консилиума, но не может превышать;</w:t>
      </w:r>
    </w:p>
    <w:p w:rsidR="00952E91" w:rsidRDefault="00952E91">
      <w:pPr>
        <w:pStyle w:val="ConsPlusNormal"/>
        <w:ind w:firstLine="540"/>
        <w:jc w:val="both"/>
      </w:pPr>
      <w:r>
        <w:t>в 1-м классе - 35 минут (</w:t>
      </w:r>
      <w:hyperlink r:id="rId21" w:history="1">
        <w:r>
          <w:rPr>
            <w:color w:val="0000FF"/>
          </w:rPr>
          <w:t>пп. 2.9.4</w:t>
        </w:r>
      </w:hyperlink>
      <w:r>
        <w:t xml:space="preserve"> - </w:t>
      </w:r>
      <w:hyperlink r:id="rId22" w:history="1">
        <w:r>
          <w:rPr>
            <w:color w:val="0000FF"/>
          </w:rPr>
          <w:t>2.9.5 СанПиН 2.4.2 1178-02</w:t>
        </w:r>
      </w:hyperlink>
      <w:r>
        <w:t>), число уроков в день в сентябре - октябре - 3, в последующие месяцы - не более 4-х;</w:t>
      </w:r>
    </w:p>
    <w:p w:rsidR="00952E91" w:rsidRDefault="00952E91">
      <w:pPr>
        <w:pStyle w:val="ConsPlusNormal"/>
        <w:ind w:firstLine="540"/>
        <w:jc w:val="both"/>
      </w:pPr>
      <w:r>
        <w:t>во 2 - 4 классах - 35 - 45 минут;</w:t>
      </w:r>
    </w:p>
    <w:p w:rsidR="00952E91" w:rsidRDefault="00952E91">
      <w:pPr>
        <w:pStyle w:val="ConsPlusNormal"/>
        <w:ind w:firstLine="540"/>
        <w:jc w:val="both"/>
      </w:pPr>
      <w:r>
        <w:t>в 5 - 11 классах - 45 минут.</w:t>
      </w:r>
    </w:p>
    <w:p w:rsidR="00952E91" w:rsidRDefault="00952E91">
      <w:pPr>
        <w:pStyle w:val="ConsPlusNormal"/>
        <w:ind w:firstLine="540"/>
        <w:jc w:val="both"/>
      </w:pPr>
      <w:r>
        <w:t>В планах индивидуальной подготовки обучающихся регламентируется время непрерывной работы на компьютере (не более 30 минут). Остальное рабочее время обучающиеся используют на работу с различными источниками информации, фото- и видеосъемку, разработку и написание сценариев опытов и мультфильмов, поиски натуральных объектов для исследовательской деятельности, сборку конструкций, моделей и т.д., в зависимости от целей и задач курса.</w:t>
      </w:r>
    </w:p>
    <w:p w:rsidR="00952E91" w:rsidRDefault="00952E91">
      <w:pPr>
        <w:pStyle w:val="ConsPlusNormal"/>
        <w:ind w:firstLine="540"/>
        <w:jc w:val="both"/>
      </w:pPr>
      <w:r>
        <w:t>3.8. Занятия с обучающимися могут проводиться в учреждении, на дому, дистанционно (он-лайн) и т.д. Занятия проводятся индивидуально, часть занятий могут проводиться в малых группах для решения задач формирования коммуникативных навыков и социальной адаптации обучающихся.</w:t>
      </w:r>
    </w:p>
    <w:p w:rsidR="00952E91" w:rsidRDefault="00952E91">
      <w:pPr>
        <w:pStyle w:val="ConsPlusNormal"/>
        <w:ind w:firstLine="540"/>
        <w:jc w:val="both"/>
      </w:pPr>
      <w:r>
        <w:t>Выбор вариантов проведения занятий зависит от особенностей психофизического развития и возможностей обучающихся; сложности структуры их дефекта; особенностей эмоционально-волевой сферы; характера течения заболевания; рекомендаций лечебно-профилактического учреждения, психолого-медико-педагогического консилиума; возможностей доставки обучающегося в учреждение и отсутствия противопоказаний для занятий в группе.</w:t>
      </w:r>
    </w:p>
    <w:p w:rsidR="00952E91" w:rsidRDefault="00952E91">
      <w:pPr>
        <w:pStyle w:val="ConsPlusNormal"/>
        <w:ind w:firstLine="540"/>
        <w:jc w:val="both"/>
      </w:pPr>
      <w:r>
        <w:t>3.9. Индивидуальные, групповые, факультативные занятия учитываются при определении максимальной аудиторной нагрузки обучающихся.</w:t>
      </w:r>
    </w:p>
    <w:p w:rsidR="00952E91" w:rsidRDefault="00952E91">
      <w:pPr>
        <w:pStyle w:val="ConsPlusNormal"/>
        <w:ind w:firstLine="540"/>
        <w:jc w:val="both"/>
      </w:pPr>
      <w:r>
        <w:t>3.10. Часы базового компонента учебного плана обеспечивают усвоение минимума содержания образования.</w:t>
      </w:r>
    </w:p>
    <w:p w:rsidR="00952E91" w:rsidRDefault="00952E91">
      <w:pPr>
        <w:pStyle w:val="ConsPlusNormal"/>
        <w:ind w:firstLine="540"/>
        <w:jc w:val="both"/>
      </w:pPr>
      <w:r>
        <w:t>3.11. Часы компонента образовательного учреждения используются на:</w:t>
      </w:r>
    </w:p>
    <w:p w:rsidR="00952E91" w:rsidRDefault="00952E91">
      <w:pPr>
        <w:pStyle w:val="ConsPlusNormal"/>
        <w:ind w:firstLine="540"/>
        <w:jc w:val="both"/>
      </w:pPr>
      <w:r>
        <w:t>- увеличение количества часов, отводимых на предметы и курсы федерального и регионального компонентов учебного плана;</w:t>
      </w:r>
    </w:p>
    <w:p w:rsidR="00952E91" w:rsidRDefault="00952E91">
      <w:pPr>
        <w:pStyle w:val="ConsPlusNormal"/>
        <w:ind w:firstLine="540"/>
        <w:jc w:val="both"/>
      </w:pPr>
      <w:r>
        <w:t>- первоначальное обучение навыкам работы на компьютере и в электронной образовательной оболочке (из расчета 12 часов на каждого вновь принятого ученика);</w:t>
      </w:r>
    </w:p>
    <w:p w:rsidR="00952E91" w:rsidRDefault="00952E91">
      <w:pPr>
        <w:pStyle w:val="ConsPlusNormal"/>
        <w:ind w:firstLine="540"/>
        <w:jc w:val="both"/>
      </w:pPr>
      <w:r>
        <w:t>- переобучение, связанное с модернизацией программного обеспечения и повторное обучение (при длительной реабилитации или лечении ребенка);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- экспериментальные курсы, разработанные с учетом мониторинга образовательных и социальных потребностей обучающихся, результатов психолого-медико-педагогической диагностики: конструирование, робототехника, введение в программирование, веб-дизайн, веб-программирование, журналистика, литературный перевод, компьютерная графика, ландшафтный дизайн и др., способствующие формированию профессиональных навыков и социальной адаптации учащихся;</w:t>
      </w:r>
    </w:p>
    <w:p w:rsidR="00952E91" w:rsidRDefault="00952E91">
      <w:pPr>
        <w:pStyle w:val="ConsPlusNormal"/>
        <w:ind w:firstLine="540"/>
        <w:jc w:val="both"/>
      </w:pPr>
      <w:r>
        <w:t>- организацию занятий по выбору обучающихся;</w:t>
      </w:r>
    </w:p>
    <w:p w:rsidR="00952E91" w:rsidRDefault="00952E91">
      <w:pPr>
        <w:pStyle w:val="ConsPlusNormal"/>
        <w:ind w:firstLine="540"/>
        <w:jc w:val="both"/>
      </w:pPr>
      <w:r>
        <w:t>- занятия проектной, исследовательской, экскурсионной и другими видами и формами учебной деятельности;</w:t>
      </w:r>
    </w:p>
    <w:p w:rsidR="00952E91" w:rsidRDefault="00952E91">
      <w:pPr>
        <w:pStyle w:val="ConsPlusNormal"/>
        <w:ind w:firstLine="540"/>
        <w:jc w:val="both"/>
      </w:pPr>
      <w:r>
        <w:t>- индивидуальное учебное взаимодействие;</w:t>
      </w:r>
    </w:p>
    <w:p w:rsidR="00952E91" w:rsidRDefault="00952E91">
      <w:pPr>
        <w:pStyle w:val="ConsPlusNormal"/>
        <w:ind w:firstLine="540"/>
        <w:jc w:val="both"/>
      </w:pPr>
      <w:r>
        <w:t>- индивидуально-коррекционные занятия с логопедом, дефектологом, психологом в соответствии с рекомендациями специалистов психолого-медико-педагогического консилиума.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4. Дошкольное образование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Обучение в дошкольном подразделении ведется по программам дополнительного образования, ориентированным на развитие познавательных потребностей детей и создание условий для их саморазвития.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5. Начальное общее образование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Обязательные для изучения в начальной школе учебные предметы:</w:t>
      </w:r>
    </w:p>
    <w:p w:rsidR="00952E91" w:rsidRDefault="00952E91">
      <w:pPr>
        <w:pStyle w:val="ConsPlusNormal"/>
        <w:ind w:firstLine="540"/>
        <w:jc w:val="both"/>
      </w:pPr>
      <w:r>
        <w:t>Русский язык, Литературное чтение, Иностранный язык, Математика, Окружающий мир, Изобразительное искусство (Музыка), Информатика и информационно-коммуникационные технологии, Технология.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"Филология" предусматривает изучение "Русского языка", "Литературного чтения", "Иностранного языка". При этом на учебный предмет "Русский язык" выделяется минимально 3 часа в неделю в 1-м классе, 2 часа в неделю во 2 - 4 классах. На "Литературное чтение" выделяется минимально по 2 часа в неделю в 1 - 4 классах. На изучение "Иностранного языка" выделяется минимально по 1 часу в неделю во 2 - 4 классах, при этом предполагается увеличение количества часов до 3-х и более при формировании индивидуальных планов (за счет часов регионального компонента). Особое внимание при изучении области "Филология" уделяется развитию общеязыковой, коммуникативной компетентности, русскоязычной грамотности, навыков скорописи и компьютерного набора текста. Цели освоения русского языка и литературного чтения реализуются и в таких областях, как "Окружающий мир", "Музыка", "Искусство, технология".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"Математика" предусматривает изучение учебного предмета "Математика" с минимальным количеством - 2 часа в неделю в 1 - 4 классах. Предусмотрена возможность интегративного освоения математических разделов информатики с выделением дополнительно 1 часа в неделю. Особенно важны эти разделы в первом классе, где они играют роль пропедевтики изучения математики, а в последующие годы они содействуют развитию коммуникативной компетенции и общеинтеллектуальных способностей. Общее количество часов, выделяемое на изучение "Информатики и информационно-коммуникационных технологий", - по 1 часу в неделю в 1 - 4 классах.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"Окружающий мир" предусматривает интегративное изучение предметов "Окружающий мир", ОБЖ, "Информатика и ИКТ" с выделением в учебном плане минимально 1 часа в неделю в 1 - 4 классах.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"Искусство, технология" включает изучение самостоятельного учебного предмета "Технология" с нагрузкой 1 час в неделю в 1 - 4 классах и (по возможностям учащегося) учебный предмет "Музыка" или "Изобразительное искусство" с нагрузкой 1 час в неделю.</w:t>
      </w:r>
    </w:p>
    <w:p w:rsidR="00952E91" w:rsidRDefault="00952E91">
      <w:pPr>
        <w:pStyle w:val="ConsPlusNormal"/>
        <w:ind w:firstLine="540"/>
        <w:jc w:val="both"/>
      </w:pPr>
      <w:r>
        <w:t>В целях осуществления своевременной коррекции развития обучающихся предусмотрены обязательные индивидуально-коррекционные занятия для всех учащихся 1 - 4 классов по 2 часа в неделю со специалистами соответствующего профиля.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6. Основное общее образование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Обязательные для изучения в основной школе учебные предметы:</w:t>
      </w:r>
    </w:p>
    <w:p w:rsidR="00952E91" w:rsidRDefault="00952E91">
      <w:pPr>
        <w:pStyle w:val="ConsPlusNormal"/>
        <w:ind w:firstLine="540"/>
        <w:jc w:val="both"/>
      </w:pPr>
      <w:r>
        <w:t>Русский язык, Литература, Иностранный язык, Математика, Информатика и информационно-коммуникационные технологии, История, География, Природоведение, Физика, Химия, Биология, Изобразительное искусство (Музыка).</w:t>
      </w:r>
    </w:p>
    <w:p w:rsidR="00952E91" w:rsidRDefault="00952E91">
      <w:pPr>
        <w:pStyle w:val="ConsPlusNormal"/>
        <w:ind w:firstLine="540"/>
        <w:jc w:val="both"/>
      </w:pPr>
      <w:r>
        <w:t>В образовательной области "Русский язык и литература" минимально выделяется на изучение русского языка - 2 часа, литературы - 2 часа. Предусматривается использование важного ресурса в повышении эффективности учебного процесса в этой области - интеграции трех предметов: русского языка, литературы и ИКТ. Дистанционная форма обучения предполагает рецензирование и оценивание учителем русского языка текстов, которые обучающиеся создают в различных предметах.</w:t>
      </w:r>
    </w:p>
    <w:p w:rsidR="00952E91" w:rsidRDefault="00952E91">
      <w:pPr>
        <w:pStyle w:val="ConsPlusNormal"/>
        <w:ind w:firstLine="540"/>
        <w:jc w:val="both"/>
      </w:pPr>
      <w:r>
        <w:t>Специфика изучения предмета "Иностранный язык" в основной школе включает возможность выбора английского, немецкого, французского языка как основного иностранного. Применение ИКТ позволяет развивать коммуникативные навыки иностранного языка в различных школьных предметах. На изучение иностранного языка минимально отводится 3 часа.</w:t>
      </w:r>
    </w:p>
    <w:p w:rsidR="00952E91" w:rsidRDefault="00952E91">
      <w:pPr>
        <w:pStyle w:val="ConsPlusNormal"/>
        <w:ind w:firstLine="540"/>
        <w:jc w:val="both"/>
      </w:pPr>
      <w:r>
        <w:t>В образовательную область "Математика" включен содержательный раздел "Теория вероятностей, статистика и информатика (алгоритмика)". Это дает возможность формировать у учащихся навыки, связанные с обработкой данных и математической статистикой. На изучение математики в 5 - 6 классах минимально отводится 2 часа, в 7 - 9 классах на изучение алгебры - 2 часа, геометрии - 1 час.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"Социальные науки" предполагает обязательное изучение истории в 5 - 9 классах минимально по 1 часу в неделю и экономической географии в 9 классе - 1 час в неделю. Образовательная область может включать по выбору учащихся учебные предметы и содержательные разделы "Обществознание", "Право", "Экономика", "Москвоведение", "ОБЖ".</w:t>
      </w:r>
    </w:p>
    <w:p w:rsidR="00952E91" w:rsidRDefault="00952E91">
      <w:pPr>
        <w:pStyle w:val="ConsPlusNormal"/>
        <w:ind w:firstLine="540"/>
        <w:jc w:val="both"/>
      </w:pPr>
      <w:r>
        <w:t>Учебный предмет "Природоведение" (5 кл.) включает содержательные разделы "Москвоведение", "ОБЖ". Минимальные объемы изучения в основной школе для предметов образовательной области "Естествознание" составляют 1 час в неделю для предметов "Биология", "Физика", "Химия". Минимальный объем изучения предмета "География" в рамках областей "Социальные науки" и "Естествознание" - не менее 1 часа в неделю в 6 - 9 классах.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"Искусство" может быть представлена в индивидуальных учебных планах обучающихся учебными предметами "Изобразительное искусство", "Музыка", разделами предмета "Мировая художественная культура" и др.</w:t>
      </w:r>
    </w:p>
    <w:p w:rsidR="00952E91" w:rsidRDefault="00952E91">
      <w:pPr>
        <w:pStyle w:val="ConsPlusNormal"/>
        <w:ind w:firstLine="540"/>
        <w:jc w:val="both"/>
      </w:pPr>
      <w:r>
        <w:t>Образовательная область "Технология" включает в себя учебные курсы: "Цифровое видео", "Флэш-дизайн", "Компьютерная графика", "Ландшафтный дизайн", "Цифровой звук", "Конструирование и программирование", "Робототехника" и др. Изучение предметов этой образовательной области в большем объеме, чем это предусмотрено базисным учебным планом, дает возможность организации предпрофильной подготовки обучающихся в технологической области.</w:t>
      </w:r>
    </w:p>
    <w:p w:rsidR="00952E91" w:rsidRDefault="00952E91">
      <w:pPr>
        <w:pStyle w:val="ConsPlusNormal"/>
        <w:ind w:firstLine="540"/>
        <w:jc w:val="both"/>
      </w:pPr>
      <w:r>
        <w:t>Информационно-коммуникационные технологии осваиваются интегрированно с предметами других образовательных областей, изучение осуществляется во всех школьных предметах. Объем неинтегрированного изучения разделов, относящихся к специфической проблематике информатики, составляет минимально 34 часа (1 час в неделю).</w:t>
      </w:r>
    </w:p>
    <w:p w:rsidR="00952E91" w:rsidRDefault="00952E91">
      <w:pPr>
        <w:pStyle w:val="ConsPlusNormal"/>
        <w:ind w:firstLine="540"/>
        <w:jc w:val="both"/>
      </w:pPr>
      <w:r>
        <w:t>Учебный предмет ОБЖ изучается на интегрированной основе в рамках изучения учебных предметов образовательных областей "Естествознание", "Социальные науки", "Технология".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7. Среднее общее образование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Обязательные для изучения в старшей школе общеобразовательные учебные предметы:</w:t>
      </w:r>
    </w:p>
    <w:p w:rsidR="00952E91" w:rsidRDefault="00952E91">
      <w:pPr>
        <w:pStyle w:val="ConsPlusNormal"/>
        <w:ind w:firstLine="540"/>
        <w:jc w:val="both"/>
      </w:pPr>
      <w:r>
        <w:t>Русский язык, Литература, Иностранный язык, Математика, История, Обществознание, Естествознание (или раздельные естественнонаучные предметы), География.</w:t>
      </w:r>
    </w:p>
    <w:p w:rsidR="00952E91" w:rsidRDefault="00952E91">
      <w:pPr>
        <w:pStyle w:val="ConsPlusNormal"/>
        <w:ind w:firstLine="540"/>
        <w:jc w:val="both"/>
      </w:pPr>
      <w:r>
        <w:t xml:space="preserve">Учебный план для 10 - 11 классов при формировании индивидуальных учебных планов дает возможность реализации модели профильного обучения. Индивидуальный учебный план в этом </w:t>
      </w:r>
      <w:r>
        <w:lastRenderedPageBreak/>
        <w:t>случае будет состоять из 3-х уровней:</w:t>
      </w:r>
    </w:p>
    <w:p w:rsidR="00952E91" w:rsidRDefault="00952E91">
      <w:pPr>
        <w:pStyle w:val="ConsPlusNormal"/>
        <w:ind w:firstLine="540"/>
        <w:jc w:val="both"/>
      </w:pPr>
      <w:r>
        <w:t>1-й уровень состоит из базовых и профильных общеобразовательных предметов. Уровень подготовки по базовым предметам соответствует государственным стандартам, профильные предметы изучаются на повышенном уровне с соответствующим увеличением количества аудиторных часов на изучение профильных предметов. Перечень базовых и профильных предметов соответствует перечню предметов базисного плана. Эта часть учебного плана является обязательной для изучения всеми обучающимися, индивидуально определяется уровень подготовки по этим предметам.</w:t>
      </w:r>
    </w:p>
    <w:p w:rsidR="00952E91" w:rsidRDefault="00952E91">
      <w:pPr>
        <w:pStyle w:val="ConsPlusNormal"/>
        <w:ind w:firstLine="540"/>
        <w:jc w:val="both"/>
      </w:pPr>
      <w:r>
        <w:t>2-й уровень - школьные предметы с расширенным или углубленным содержанием, поддерживающие конкретный профиль. Этот уровень не является обязательным, ученик может выбрать любой из предложенных предметов или не выбирать их вовсе.</w:t>
      </w:r>
    </w:p>
    <w:p w:rsidR="00952E91" w:rsidRDefault="00952E91">
      <w:pPr>
        <w:pStyle w:val="ConsPlusNormal"/>
        <w:ind w:firstLine="540"/>
        <w:jc w:val="both"/>
      </w:pPr>
      <w:r>
        <w:t>3-й уровень состоит из перечня спецкурсов (элективных курсов) профильной или профессиональной направленности, позволяющих расширить возможности обучающихся по построению индивидуальных образовательных программ и специализации обучения. Они также не являются обязательными для каждого ученика, но необходимы для профессиональной ориентации учащихся. По элективным курсам итоговая аттестация не проводится. Учебные часы предметов и курсов 3-го уровня формируются за счет школьного компонента и дополнительного образования.</w:t>
      </w:r>
    </w:p>
    <w:p w:rsidR="00952E91" w:rsidRDefault="00952E91">
      <w:pPr>
        <w:pStyle w:val="ConsPlusNormal"/>
        <w:ind w:firstLine="540"/>
        <w:jc w:val="both"/>
      </w:pPr>
      <w:r>
        <w:t>Учебный план 10 - 11 классов создает необходимые условия учащимся с различными запросами и возможностями в выборе направления профилизации и специализации внутри профиля. Каждый ученик выбирает объем своей нагрузки в соответствии с состоянием здоровья, способностями, образовательными потребностями и мотивацией. В случае ошибочного первоначального выбора профиля существует возможность изменить специализацию и направление профилизации.</w:t>
      </w:r>
    </w:p>
    <w:p w:rsidR="00952E91" w:rsidRDefault="00952E91">
      <w:pPr>
        <w:pStyle w:val="ConsPlusNormal"/>
        <w:ind w:firstLine="540"/>
        <w:jc w:val="both"/>
      </w:pPr>
      <w:r>
        <w:t>Учебный план предполагает возможность (в соответствии с решением обучающегося) изучения ряда предметов интегративно или раздельно.</w:t>
      </w:r>
    </w:p>
    <w:p w:rsidR="00952E91" w:rsidRDefault="00952E91">
      <w:pPr>
        <w:pStyle w:val="ConsPlusNormal"/>
        <w:ind w:firstLine="540"/>
        <w:jc w:val="both"/>
      </w:pPr>
      <w:r>
        <w:t>В предмете "Математика" выделяются предметы: "Алгебра и начала анализа", "Геометрия". Интегративно изучаются отдельные разделы курса "Информатика и ИКТ".</w:t>
      </w:r>
    </w:p>
    <w:p w:rsidR="00952E91" w:rsidRDefault="00952E91">
      <w:pPr>
        <w:pStyle w:val="ConsPlusNormal"/>
        <w:ind w:firstLine="540"/>
        <w:jc w:val="both"/>
      </w:pPr>
      <w:r>
        <w:t>В предмете "История" по запросам учащихся могут быть выделены предметы "История России" и "Всеобщая история", с проведением раздельной аттестации по этим предметам.</w:t>
      </w:r>
    </w:p>
    <w:p w:rsidR="00952E91" w:rsidRDefault="00952E91">
      <w:pPr>
        <w:pStyle w:val="ConsPlusNormal"/>
        <w:ind w:firstLine="540"/>
        <w:jc w:val="both"/>
      </w:pPr>
      <w:r>
        <w:t>Изучение естественно-научных дисциплин обеспечено как интегрированным предметом "Естествознание", который рекомендуется для профиля гуманитарной направленности или для учащихся, нуждающихся в минимальной учебной нагрузке по состоянию здоровья, так и отдельными предметами "Физика", "Химия", "Биология". Интегративно или как отдельный предмет могут изучаться "Экология Москвы и устойчивое развитие", "Астрономия".</w:t>
      </w:r>
    </w:p>
    <w:p w:rsidR="00952E91" w:rsidRDefault="00952E91">
      <w:pPr>
        <w:pStyle w:val="ConsPlusNormal"/>
        <w:ind w:firstLine="540"/>
        <w:jc w:val="both"/>
      </w:pPr>
      <w:r>
        <w:t>При изучении учебного предмета "Искусство" широко используется проектно-исследовательская, творческая деятельность учащихся.</w:t>
      </w:r>
    </w:p>
    <w:p w:rsidR="00952E91" w:rsidRDefault="00952E91">
      <w:pPr>
        <w:pStyle w:val="ConsPlusNormal"/>
        <w:ind w:firstLine="540"/>
        <w:jc w:val="both"/>
      </w:pPr>
      <w:r>
        <w:t>Предмет "Технология" в старшей школе предполагает высокую степень вариативности. Предмет "Информатика и ИКТ" практически полностью интегрирован в другие предметы.</w:t>
      </w:r>
    </w:p>
    <w:p w:rsidR="00952E91" w:rsidRDefault="00952E91">
      <w:pPr>
        <w:pStyle w:val="ConsPlusNormal"/>
        <w:ind w:firstLine="540"/>
        <w:jc w:val="both"/>
      </w:pPr>
      <w:r>
        <w:t>При профильном обучении обучающийся выбирает не менее двух учебных предметов на профильном уровне.</w:t>
      </w:r>
    </w:p>
    <w:p w:rsidR="00952E91" w:rsidRDefault="00952E91">
      <w:pPr>
        <w:pStyle w:val="ConsPlusNormal"/>
        <w:ind w:firstLine="540"/>
        <w:jc w:val="both"/>
      </w:pPr>
      <w:r>
        <w:t>Учебный план дает возможность перераспределять нагрузку в течение учебного года, использовать модульный подход. В то же время ученик может выбрать и традиционную модель учебного плана без выделения профиля и, в зависимости от состояния здоровья, ограничиться только минимальной обязательной нагрузкой.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sectPr w:rsidR="00952E91" w:rsidSect="00C25F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2E91" w:rsidRDefault="00952E91">
      <w:pPr>
        <w:pStyle w:val="ConsPlusNormal"/>
        <w:jc w:val="right"/>
        <w:outlineLvl w:val="1"/>
      </w:pPr>
      <w:r>
        <w:lastRenderedPageBreak/>
        <w:t>Приложение 2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</w:pPr>
      <w:r>
        <w:t>ПРИМЕРНЫЙ ИНДИВИДУАЛЬНЫЙ УЧЕБНЫЙ ПЛАН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  <w:r>
        <w:t>Начальное общее образование по индивидуальной форме</w:t>
      </w:r>
    </w:p>
    <w:p w:rsidR="00952E91" w:rsidRDefault="00952E91">
      <w:pPr>
        <w:pStyle w:val="ConsPlusNormal"/>
        <w:jc w:val="center"/>
      </w:pPr>
      <w:r>
        <w:t>обучения с использованием ДОТ</w:t>
      </w:r>
    </w:p>
    <w:p w:rsidR="00952E91" w:rsidRDefault="00952E9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6"/>
        <w:gridCol w:w="2328"/>
        <w:gridCol w:w="1848"/>
        <w:gridCol w:w="516"/>
        <w:gridCol w:w="504"/>
        <w:gridCol w:w="504"/>
        <w:gridCol w:w="480"/>
        <w:gridCol w:w="864"/>
      </w:tblGrid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Образовательные области базисного учебного плана</w:t>
            </w:r>
          </w:p>
        </w:tc>
        <w:tc>
          <w:tcPr>
            <w:tcW w:w="23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Предметы, включаемые в расписание в рамках образовательной области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Предметы, которые изучаются интегративно</w:t>
            </w:r>
          </w:p>
        </w:tc>
        <w:tc>
          <w:tcPr>
            <w:tcW w:w="20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Всего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18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Филология (Языки и литература)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Русский язык, Литературное чтение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20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Иностранный язык</w:t>
            </w:r>
          </w:p>
        </w:tc>
        <w:tc>
          <w:tcPr>
            <w:tcW w:w="18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Математика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12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Информатика, ИКТ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Коррекционные занятия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Обязательные коррекционные занятия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</w:t>
            </w:r>
          </w:p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Окружающий мир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Окружающий мир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Изобразительное искусство</w:t>
            </w:r>
          </w:p>
        </w:tc>
        <w:tc>
          <w:tcPr>
            <w:tcW w:w="18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Искусство, технология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Музыка</w:t>
            </w:r>
          </w:p>
        </w:tc>
        <w:tc>
          <w:tcPr>
            <w:tcW w:w="18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Обязательная нагрузка обучающихся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lastRenderedPageBreak/>
              <w:t>Индивидуальные занятия по выбору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Максимально допустимая аудиторная нагрузка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Внеурочная деятельность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Федеральный и региональный компонент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82</w:t>
            </w: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Компонент образовательного учреждения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28</w:t>
            </w: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Итого к финансированию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110</w:t>
            </w:r>
          </w:p>
        </w:tc>
      </w:tr>
      <w:tr w:rsidR="00952E91">
        <w:tc>
          <w:tcPr>
            <w:tcW w:w="6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Максимальный объем домашних заданий в день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0/1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</w:tbl>
    <w:p w:rsidR="00952E91" w:rsidRDefault="00952E91">
      <w:pPr>
        <w:sectPr w:rsidR="00952E9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3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r>
        <w:t>ПРИМЕРНЫЙ ИНДИВИДУАЛЬНЫЙ УЧЕБНЫЙ ПЛАН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  <w:r>
        <w:t>Основное общее образование по индивидуальной форме обучения</w:t>
      </w:r>
    </w:p>
    <w:p w:rsidR="00952E91" w:rsidRDefault="00952E91">
      <w:pPr>
        <w:pStyle w:val="ConsPlusNormal"/>
        <w:jc w:val="center"/>
      </w:pPr>
      <w:r>
        <w:t>с использованием ДОТ</w:t>
      </w:r>
    </w:p>
    <w:p w:rsidR="00952E91" w:rsidRDefault="00952E9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6"/>
        <w:gridCol w:w="2328"/>
        <w:gridCol w:w="2124"/>
        <w:gridCol w:w="504"/>
        <w:gridCol w:w="504"/>
        <w:gridCol w:w="528"/>
        <w:gridCol w:w="624"/>
        <w:gridCol w:w="480"/>
        <w:gridCol w:w="864"/>
      </w:tblGrid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Образовательные области базисного учебного плана</w:t>
            </w:r>
          </w:p>
        </w:tc>
        <w:tc>
          <w:tcPr>
            <w:tcW w:w="23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Предметы, включаемые в расписание в рамках образовательной области</w:t>
            </w:r>
          </w:p>
        </w:tc>
        <w:tc>
          <w:tcPr>
            <w:tcW w:w="21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Предметы, которые изучаются интегративно</w:t>
            </w:r>
          </w:p>
        </w:tc>
        <w:tc>
          <w:tcPr>
            <w:tcW w:w="2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Всего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VII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Русский язык и литература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Русский язык, Литература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20</w:t>
            </w:r>
          </w:p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Иностранный язык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Английский язык</w:t>
            </w:r>
          </w:p>
        </w:tc>
        <w:tc>
          <w:tcPr>
            <w:tcW w:w="21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Немецкий язык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Французский язык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Математика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Алгебра Геометрия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Теория вероятностей, статистика, ИКТ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Естествознание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Природоведение</w:t>
            </w:r>
          </w:p>
        </w:tc>
        <w:tc>
          <w:tcPr>
            <w:tcW w:w="21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ОБЖ</w:t>
            </w:r>
          </w:p>
          <w:p w:rsidR="00952E91" w:rsidRDefault="00952E91">
            <w:pPr>
              <w:pStyle w:val="ConsPlusNormal"/>
            </w:pPr>
            <w:r>
              <w:t>Москвоведение</w:t>
            </w:r>
          </w:p>
          <w:p w:rsidR="00952E91" w:rsidRDefault="00952E91">
            <w:pPr>
              <w:pStyle w:val="ConsPlusNormal"/>
            </w:pPr>
            <w:r>
              <w:lastRenderedPageBreak/>
              <w:t>ИКТ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Биология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География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Физика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Химия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Социальные науки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История</w:t>
            </w:r>
          </w:p>
        </w:tc>
        <w:tc>
          <w:tcPr>
            <w:tcW w:w="21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ОБЖ</w:t>
            </w:r>
          </w:p>
          <w:p w:rsidR="00952E91" w:rsidRDefault="00952E91">
            <w:pPr>
              <w:pStyle w:val="ConsPlusNormal"/>
            </w:pPr>
            <w:r>
              <w:t>Москвоведение</w:t>
            </w:r>
          </w:p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Обществознание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География</w:t>
            </w:r>
          </w:p>
        </w:tc>
        <w:tc>
          <w:tcPr>
            <w:tcW w:w="21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Искусство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Изобразительное искусство</w:t>
            </w:r>
          </w:p>
          <w:p w:rsidR="00952E91" w:rsidRDefault="00952E91">
            <w:pPr>
              <w:pStyle w:val="ConsPlusNormal"/>
            </w:pPr>
            <w:r>
              <w:t>Музыка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ИКТ, МХК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</w:tr>
      <w:tr w:rsidR="00952E91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Технология, ИКТ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Обязательная нагрузка обучающихся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Индивидуальные занятия по выбору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Максимально допустимая аудиторная нагрузка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Федеральный и региональный компонент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142</w:t>
            </w: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Компонент образовательного учреждения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35</w:t>
            </w: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Итого к финансированию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177</w:t>
            </w:r>
          </w:p>
        </w:tc>
      </w:tr>
      <w:tr w:rsidR="00952E91">
        <w:tc>
          <w:tcPr>
            <w:tcW w:w="6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Рекомендуемый объем домашних заданий в день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</w:tbl>
    <w:p w:rsidR="00952E91" w:rsidRDefault="00952E91">
      <w:pPr>
        <w:sectPr w:rsidR="00952E9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4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  <w:r>
        <w:t>ПРИМЕРНЫЙ ИНДИВИДУАЛЬНЫЙ УЧЕБНЫЙ ПЛАН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  <w:r>
        <w:t>Среднее общее образование по индивидуальной форме обучения</w:t>
      </w:r>
    </w:p>
    <w:p w:rsidR="00952E91" w:rsidRDefault="00952E91">
      <w:pPr>
        <w:pStyle w:val="ConsPlusNormal"/>
        <w:jc w:val="center"/>
      </w:pPr>
      <w:r>
        <w:t>с использованием ДОТ</w:t>
      </w:r>
    </w:p>
    <w:p w:rsidR="00952E91" w:rsidRDefault="00952E9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7"/>
        <w:gridCol w:w="4126"/>
        <w:gridCol w:w="669"/>
        <w:gridCol w:w="670"/>
        <w:gridCol w:w="954"/>
      </w:tblGrid>
      <w:tr w:rsidR="00952E91"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Образовательные области базисного учебного плана</w:t>
            </w:r>
          </w:p>
        </w:tc>
        <w:tc>
          <w:tcPr>
            <w:tcW w:w="4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Предметы, включаемые в расписание в рамках образовательной области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Всего</w:t>
            </w:r>
          </w:p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XI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Филология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Русский язык, Литература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</w:t>
            </w:r>
          </w:p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Иностранный язык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</w:tr>
      <w:tr w:rsidR="00952E91"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Математика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Алгебра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Геометрия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Естествознание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Естествознание, ОБЖ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(3)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(3)</w:t>
            </w:r>
          </w:p>
        </w:tc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Биология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Физика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Химия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История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Обществознание Экономика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Социальные науки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Право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9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  <w:jc w:val="center"/>
            </w:pPr>
            <w:r>
              <w:t>6</w:t>
            </w:r>
          </w:p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География, ОБЖ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Экология Москвы и устойчивое развитие, ОБЖ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</w:tr>
      <w:tr w:rsidR="00952E91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Искусство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Искусство и МХК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Технология, ИКТ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Обязательная нагрузка обучающихся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36</w:t>
            </w: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Индивидуальные занятия по выбору, в т.ч. проектная деятельность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30</w:t>
            </w: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Максимально допустимая аудиторная нагрузка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Индивидуально-коррекционные занятия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26</w:t>
            </w: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Итого к финансированию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92</w:t>
            </w:r>
          </w:p>
        </w:tc>
      </w:tr>
      <w:tr w:rsidR="00952E91">
        <w:tc>
          <w:tcPr>
            <w:tcW w:w="6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Рекомендуемый объем домашних заданий в день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</w:tbl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sectPr w:rsidR="00952E91">
          <w:pgSz w:w="11905" w:h="16838"/>
          <w:pgMar w:top="1134" w:right="850" w:bottom="1134" w:left="1701" w:header="0" w:footer="0" w:gutter="0"/>
          <w:cols w:space="720"/>
        </w:sectPr>
      </w:pPr>
    </w:p>
    <w:p w:rsidR="00952E91" w:rsidRDefault="00952E91">
      <w:pPr>
        <w:pStyle w:val="ConsPlusNormal"/>
        <w:jc w:val="right"/>
        <w:outlineLvl w:val="1"/>
      </w:pPr>
      <w:r>
        <w:lastRenderedPageBreak/>
        <w:t>Приложение 5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r>
        <w:t>ПРИМЕРНЫЙ ИНДИВИДУАЛЬНЫЙ УЧЕБНЫЙ ПЛАН</w:t>
      </w:r>
    </w:p>
    <w:p w:rsidR="00952E91" w:rsidRDefault="00952E91">
      <w:pPr>
        <w:pStyle w:val="ConsPlusNormal"/>
        <w:jc w:val="center"/>
      </w:pPr>
      <w:r>
        <w:t>ученика(цы) 7 класса ГОУ _______________</w:t>
      </w:r>
    </w:p>
    <w:p w:rsidR="00952E91" w:rsidRDefault="00952E91">
      <w:pPr>
        <w:pStyle w:val="ConsPlusNormal"/>
        <w:jc w:val="center"/>
      </w:pPr>
      <w:r>
        <w:t>Иванова Ивана</w:t>
      </w:r>
    </w:p>
    <w:p w:rsidR="00952E91" w:rsidRDefault="00952E91">
      <w:pPr>
        <w:pStyle w:val="ConsPlusNormal"/>
        <w:jc w:val="center"/>
      </w:pPr>
      <w:r>
        <w:t>-------------------</w:t>
      </w:r>
    </w:p>
    <w:p w:rsidR="00952E91" w:rsidRDefault="00952E91">
      <w:pPr>
        <w:pStyle w:val="ConsPlusNormal"/>
        <w:jc w:val="center"/>
      </w:pPr>
      <w:r>
        <w:t>(Фамилия, имя)</w:t>
      </w:r>
    </w:p>
    <w:p w:rsidR="00952E91" w:rsidRDefault="00952E9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6"/>
        <w:gridCol w:w="2052"/>
        <w:gridCol w:w="1344"/>
        <w:gridCol w:w="2352"/>
        <w:gridCol w:w="1104"/>
        <w:gridCol w:w="2148"/>
      </w:tblGrid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Образовательная область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Предмет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Базисный учебный план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Индивидуальный учебный план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Очные занятия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Дистанционные занятия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Филология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Русский язык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Литература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Иностранный язык (анг.)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Математика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Алгебра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Геометрия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Естествознание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Биология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География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Физика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Обществознание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История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Искусство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Музыка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ИЗО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ИРК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МХК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(1)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Технология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ИКТ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ИКЗ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Логопед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Дефектолог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Психолог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91" w:rsidRDefault="00952E91">
            <w:pPr>
              <w:pStyle w:val="ConsPlusNormal"/>
            </w:pPr>
            <w:r>
              <w:t>Курсы по выбору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Цифровое фото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Робототехника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/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Французский язык (2-й)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</w:t>
            </w:r>
          </w:p>
        </w:tc>
      </w:tr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Обязательная нагрузка (миним.)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Максимально допустимая аудит. нагрузка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</w:p>
        </w:tc>
      </w:tr>
      <w:tr w:rsidR="00952E91"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Общая нагрузка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</w:pPr>
            <w: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</w:tcPr>
          <w:p w:rsidR="00952E91" w:rsidRDefault="00952E91">
            <w:pPr>
              <w:pStyle w:val="ConsPlusNormal"/>
              <w:jc w:val="center"/>
            </w:pPr>
            <w:r>
              <w:t>15</w:t>
            </w:r>
          </w:p>
        </w:tc>
      </w:tr>
    </w:tbl>
    <w:p w:rsidR="00952E91" w:rsidRDefault="00952E91">
      <w:pPr>
        <w:sectPr w:rsidR="00952E9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Пояснение:</w:t>
      </w:r>
    </w:p>
    <w:p w:rsidR="00952E91" w:rsidRDefault="00952E91">
      <w:pPr>
        <w:pStyle w:val="ConsPlusNormal"/>
        <w:ind w:firstLine="540"/>
        <w:jc w:val="both"/>
      </w:pPr>
      <w:r>
        <w:t>Пример индивидуального учебного плана ученика содержит 12 часов очных занятий и 15 часов дистанционных занятий (он-лайн). Все они отражаются в расписании ученика.</w:t>
      </w:r>
    </w:p>
    <w:p w:rsidR="00952E91" w:rsidRDefault="00952E91">
      <w:pPr>
        <w:pStyle w:val="ConsPlusNormal"/>
        <w:ind w:firstLine="540"/>
        <w:jc w:val="both"/>
      </w:pPr>
      <w:r>
        <w:t>Возможны различные варианты соотношения очной и дистанционной частей, включая полностью дистанционную форму обучения.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6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</w:pPr>
      <w:r>
        <w:t>ДОЛЖНОСТНАЯ ИНСТРУКЦИЯ</w:t>
      </w:r>
    </w:p>
    <w:p w:rsidR="00952E91" w:rsidRDefault="00952E91">
      <w:pPr>
        <w:pStyle w:val="ConsPlusNormal"/>
        <w:jc w:val="center"/>
      </w:pPr>
      <w:r>
        <w:t>УЧИТЕЛЯ ЦЕНТРА ОБРАЗОВАНИЯ "ТЕХНОЛОГИИ ОБУЧЕНИЯ"</w:t>
      </w:r>
    </w:p>
    <w:p w:rsidR="00952E91" w:rsidRDefault="00952E91">
      <w:pPr>
        <w:pStyle w:val="ConsPlusNormal"/>
        <w:jc w:val="center"/>
      </w:pPr>
      <w:r>
        <w:t>ДЕПАРТАМЕНТА ОБРАЗОВАНИЯ Г. МОСКВЫ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  <w:outlineLvl w:val="2"/>
      </w:pPr>
      <w:r>
        <w:t>1. Общие положения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 xml:space="preserve">1.1. Настоящая должностная инструкция разработана на основе тарифно-квалификационной характеристики учителя, утвержденной </w:t>
      </w:r>
      <w:hyperlink r:id="rId23" w:history="1">
        <w:r>
          <w:rPr>
            <w:color w:val="0000FF"/>
          </w:rPr>
          <w:t>приказом</w:t>
        </w:r>
      </w:hyperlink>
      <w:r>
        <w:t xml:space="preserve"> Минобразования России и Госкомвуза России от 31 августа 1995 г. N 463/1268 по согласованию с Министерством труда Российской Федерации (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Минтруда России от 17 августа 1995 г. N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Минобразования России от 27 февраля 1995 г. N 92.</w:t>
      </w:r>
    </w:p>
    <w:p w:rsidR="00952E91" w:rsidRDefault="00952E91">
      <w:pPr>
        <w:pStyle w:val="ConsPlusNormal"/>
        <w:ind w:firstLine="540"/>
        <w:jc w:val="both"/>
      </w:pPr>
      <w:r>
        <w:t>Действие настоящей инструкции распространяется на всех учителей школьного подразделения Центра образования "Технологии обучения" (далее - Центр).</w:t>
      </w:r>
    </w:p>
    <w:p w:rsidR="00952E91" w:rsidRDefault="00952E91">
      <w:pPr>
        <w:pStyle w:val="ConsPlusNormal"/>
        <w:ind w:firstLine="540"/>
        <w:jc w:val="both"/>
      </w:pPr>
      <w:r>
        <w:t>1.2. Учитель назначается и освобождается от должности приказом директора Центра.</w:t>
      </w:r>
    </w:p>
    <w:p w:rsidR="00952E91" w:rsidRDefault="00952E91">
      <w:pPr>
        <w:pStyle w:val="ConsPlusNormal"/>
        <w:ind w:firstLine="540"/>
        <w:jc w:val="both"/>
      </w:pPr>
      <w:r>
        <w:t>1.3. Учитель должен иметь высшее или среднее профессиональное образование без предъявления требований к стажу педагогической работы.</w:t>
      </w:r>
    </w:p>
    <w:p w:rsidR="00952E91" w:rsidRDefault="00952E91">
      <w:pPr>
        <w:pStyle w:val="ConsPlusNormal"/>
        <w:ind w:firstLine="540"/>
        <w:jc w:val="both"/>
      </w:pPr>
      <w:r>
        <w:t>1.4. Учитель подчиняется непосредственно заместителю директора по учебной работе. Контроль за его деятельностью осуществляют администрация и методисты Центра.</w:t>
      </w:r>
    </w:p>
    <w:p w:rsidR="00952E91" w:rsidRDefault="00952E91">
      <w:pPr>
        <w:pStyle w:val="ConsPlusNormal"/>
        <w:ind w:firstLine="540"/>
        <w:jc w:val="both"/>
      </w:pPr>
      <w:r>
        <w:t xml:space="preserve">1.5. В своей деятельности учитель руководствуется </w:t>
      </w:r>
      <w:hyperlink r:id="rId26" w:history="1">
        <w:r>
          <w:rPr>
            <w:color w:val="0000FF"/>
          </w:rPr>
          <w:t>Конституцией</w:t>
        </w:r>
      </w:hyperlink>
      <w:r>
        <w:t xml:space="preserve"> и законами Российской Федерации, указами Президента Российской Федерации, Департамента образования города Москвы; приказами и распоряжениями администрации Центра, правилами и нормами охраны труда, техники безопасности и противопожарной защиты, а также Уставом и локальными правовыми актами Центра.</w:t>
      </w:r>
    </w:p>
    <w:p w:rsidR="00952E91" w:rsidRDefault="00952E91">
      <w:pPr>
        <w:pStyle w:val="ConsPlusNormal"/>
        <w:ind w:firstLine="540"/>
        <w:jc w:val="both"/>
      </w:pPr>
      <w:r>
        <w:t xml:space="preserve">1.6. Учитель соблюдает права и свободы обучающихся, содержащиеся в </w:t>
      </w:r>
      <w:hyperlink r:id="rId27" w:history="1">
        <w:r>
          <w:rPr>
            <w:color w:val="0000FF"/>
          </w:rPr>
          <w:t>Законе</w:t>
        </w:r>
      </w:hyperlink>
      <w:r>
        <w:t xml:space="preserve"> Российской Федерации "Об образовании", в </w:t>
      </w:r>
      <w:hyperlink r:id="rId28" w:history="1">
        <w:r>
          <w:rPr>
            <w:color w:val="0000FF"/>
          </w:rPr>
          <w:t>Конвенции</w:t>
        </w:r>
      </w:hyperlink>
      <w:r>
        <w:t xml:space="preserve"> о правах ребенка.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2. Функции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Основными направлениями деятельности учителя являются:</w:t>
      </w:r>
    </w:p>
    <w:p w:rsidR="00952E91" w:rsidRDefault="00952E91">
      <w:pPr>
        <w:pStyle w:val="ConsPlusNormal"/>
        <w:ind w:firstLine="540"/>
        <w:jc w:val="both"/>
      </w:pPr>
      <w:r>
        <w:t>2.1. Обучение детей с ограниченными возможностями здоровья с учетом специфики преподаваемого предмета и дистанционной формы обучения.</w:t>
      </w:r>
    </w:p>
    <w:p w:rsidR="00952E91" w:rsidRDefault="00952E91">
      <w:pPr>
        <w:pStyle w:val="ConsPlusNormal"/>
        <w:ind w:firstLine="540"/>
        <w:jc w:val="both"/>
      </w:pPr>
      <w:r>
        <w:t>2.2. Содействие социализации, формированию общей культуры, осознанному выбору и последующему усвоению учеником профессиональных образовательных программ.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jc w:val="center"/>
        <w:outlineLvl w:val="2"/>
      </w:pPr>
      <w:r>
        <w:t>3. Должностные обязанности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3.1. Проведение очных и дистанционных занятий согласно планированию и учебному плану Центра, на основе интеграции педагогических и информационных технологий.</w:t>
      </w:r>
    </w:p>
    <w:p w:rsidR="00952E91" w:rsidRDefault="00952E91">
      <w:pPr>
        <w:pStyle w:val="ConsPlusNormal"/>
        <w:ind w:firstLine="540"/>
        <w:jc w:val="both"/>
      </w:pPr>
      <w:r>
        <w:t>3.2. Применение Интернет в качестве основного инструмента в учебном процессе.</w:t>
      </w:r>
    </w:p>
    <w:p w:rsidR="00952E91" w:rsidRDefault="00952E91">
      <w:pPr>
        <w:pStyle w:val="ConsPlusNormal"/>
        <w:ind w:firstLine="540"/>
        <w:jc w:val="both"/>
      </w:pPr>
      <w:r>
        <w:lastRenderedPageBreak/>
        <w:t>3.3. Начальная подготовка обучаемых в области информационных технологий (введение в дистанционное обучение).</w:t>
      </w:r>
    </w:p>
    <w:p w:rsidR="00952E91" w:rsidRDefault="00952E91">
      <w:pPr>
        <w:pStyle w:val="ConsPlusNormal"/>
        <w:ind w:firstLine="540"/>
        <w:jc w:val="both"/>
      </w:pPr>
      <w:r>
        <w:t>3.4. Реализация применяемых в школе образовательных программ в соответствии с учебным планом.</w:t>
      </w:r>
    </w:p>
    <w:p w:rsidR="00952E91" w:rsidRDefault="00952E91">
      <w:pPr>
        <w:pStyle w:val="ConsPlusNormal"/>
        <w:ind w:firstLine="540"/>
        <w:jc w:val="both"/>
      </w:pPr>
      <w:r>
        <w:t>3.5. Использование разнообразных приемов, методов и средств обучения, по согласованию с администрацией Центра.</w:t>
      </w:r>
    </w:p>
    <w:p w:rsidR="00952E91" w:rsidRDefault="00952E91">
      <w:pPr>
        <w:pStyle w:val="ConsPlusNormal"/>
        <w:ind w:firstLine="540"/>
        <w:jc w:val="both"/>
      </w:pPr>
      <w:r>
        <w:t>3.6. Обеспечение уровня подготовки обучающихся, соответствующего требованиям государственного образовательного стандарта.</w:t>
      </w:r>
    </w:p>
    <w:p w:rsidR="00952E91" w:rsidRDefault="00952E91">
      <w:pPr>
        <w:pStyle w:val="ConsPlusNormal"/>
        <w:ind w:firstLine="540"/>
        <w:jc w:val="both"/>
      </w:pPr>
      <w:r>
        <w:t>3.7. Осуществление индивидуальной работы по обучению учащихся, направленной на максимальную адаптацию обучающихся в образовательную и социальную среду.</w:t>
      </w:r>
    </w:p>
    <w:p w:rsidR="00952E91" w:rsidRDefault="00952E91">
      <w:pPr>
        <w:pStyle w:val="ConsPlusNormal"/>
        <w:ind w:firstLine="540"/>
        <w:jc w:val="both"/>
      </w:pPr>
      <w:r>
        <w:t>3.8. Проведение индивидуальных консультационных занятий, аудио-, видеоконференций в режиме on-line.</w:t>
      </w:r>
    </w:p>
    <w:p w:rsidR="00952E91" w:rsidRDefault="00952E91">
      <w:pPr>
        <w:pStyle w:val="ConsPlusNormal"/>
        <w:ind w:firstLine="540"/>
        <w:jc w:val="both"/>
      </w:pPr>
      <w:r>
        <w:t>3.9. Своевременное оповещение классных руководителей о проблемных ситуациях (нарушении дисциплины, снижение активности, нежелании авторизоваться, использовании Интернета в не учебных целях, технических неполадках и т.п.).</w:t>
      </w:r>
    </w:p>
    <w:p w:rsidR="00952E91" w:rsidRDefault="00952E91">
      <w:pPr>
        <w:pStyle w:val="ConsPlusNormal"/>
        <w:ind w:firstLine="540"/>
        <w:jc w:val="both"/>
      </w:pPr>
      <w:r>
        <w:t>3.10. Своевременное оповещение администрации об использовании в образовательном процессе учебных программ, не утвержденных в образовательной программе Центра.</w:t>
      </w:r>
    </w:p>
    <w:p w:rsidR="00952E91" w:rsidRDefault="00952E91">
      <w:pPr>
        <w:pStyle w:val="ConsPlusNormal"/>
        <w:ind w:firstLine="540"/>
        <w:jc w:val="both"/>
      </w:pPr>
      <w:r>
        <w:t>3.11. Регулярное рецензирование работ обучающихся.</w:t>
      </w:r>
    </w:p>
    <w:p w:rsidR="00952E91" w:rsidRDefault="00952E91">
      <w:pPr>
        <w:pStyle w:val="ConsPlusNormal"/>
        <w:ind w:firstLine="540"/>
        <w:jc w:val="both"/>
      </w:pPr>
      <w:r>
        <w:t>3.12. Ведение в установленном порядке документации образовательного процесса, согласно требованиям администрации Центра.</w:t>
      </w:r>
    </w:p>
    <w:p w:rsidR="00952E91" w:rsidRDefault="00952E91">
      <w:pPr>
        <w:pStyle w:val="ConsPlusNormal"/>
        <w:ind w:firstLine="540"/>
        <w:jc w:val="both"/>
      </w:pPr>
      <w:r>
        <w:t>3.13. Своевременное представление руководству Центра отчетных данных по требуемой форме в установленные сроки.</w:t>
      </w:r>
    </w:p>
    <w:p w:rsidR="00952E91" w:rsidRDefault="0095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2E91" w:rsidRDefault="00952E91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952E91" w:rsidRDefault="00952E91">
      <w:pPr>
        <w:pStyle w:val="ConsPlusNormal"/>
        <w:ind w:firstLine="540"/>
        <w:jc w:val="both"/>
      </w:pPr>
      <w:r>
        <w:rPr>
          <w:color w:val="0A2666"/>
        </w:rPr>
        <w:t>Нумерация пунктов дана в соответствии с официальным текстом документа.</w:t>
      </w:r>
    </w:p>
    <w:p w:rsidR="00952E91" w:rsidRDefault="0095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2E91" w:rsidRDefault="00952E91">
      <w:pPr>
        <w:pStyle w:val="ConsPlusNormal"/>
        <w:ind w:firstLine="540"/>
        <w:jc w:val="both"/>
      </w:pPr>
      <w:r>
        <w:t>3.15. Систематическое повышение своей профессиональной квалификации.</w:t>
      </w:r>
    </w:p>
    <w:p w:rsidR="00952E91" w:rsidRDefault="00952E91">
      <w:pPr>
        <w:pStyle w:val="ConsPlusNormal"/>
        <w:ind w:firstLine="540"/>
        <w:jc w:val="both"/>
      </w:pPr>
      <w:r>
        <w:t>3.16. Участие в деятельности методических объединений и других формах методической работы, принятых в Центре.</w:t>
      </w:r>
    </w:p>
    <w:p w:rsidR="00952E91" w:rsidRDefault="00952E91">
      <w:pPr>
        <w:pStyle w:val="ConsPlusNormal"/>
        <w:ind w:firstLine="540"/>
        <w:jc w:val="both"/>
      </w:pPr>
      <w:r>
        <w:t>3.17. Поддержка постоянной связи с родителями обучающихся (лицами, их заменяющими).</w:t>
      </w:r>
    </w:p>
    <w:p w:rsidR="00952E91" w:rsidRDefault="00952E91">
      <w:pPr>
        <w:pStyle w:val="ConsPlusNormal"/>
        <w:ind w:firstLine="540"/>
        <w:jc w:val="both"/>
      </w:pPr>
      <w:r>
        <w:t>3.18. Осуществляет регулярную переписку с обучающимися.</w:t>
      </w:r>
    </w:p>
    <w:p w:rsidR="00952E91" w:rsidRDefault="00952E91">
      <w:pPr>
        <w:pStyle w:val="ConsPlusNormal"/>
        <w:ind w:firstLine="540"/>
        <w:jc w:val="both"/>
      </w:pPr>
      <w:r>
        <w:t>3.19. Разрешает допуск на личные странички администрации Центра и руководителям направлений в целях контроля и оценки своей деятельности.</w:t>
      </w:r>
    </w:p>
    <w:p w:rsidR="00952E91" w:rsidRDefault="00952E91">
      <w:pPr>
        <w:pStyle w:val="ConsPlusNormal"/>
        <w:ind w:firstLine="540"/>
        <w:jc w:val="both"/>
      </w:pPr>
      <w:r>
        <w:t>3.20. Принимает участие в разработке и адаптации образовательных ресурсов.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4. Права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Учитель имеет право на:</w:t>
      </w:r>
    </w:p>
    <w:p w:rsidR="00952E91" w:rsidRDefault="00952E91">
      <w:pPr>
        <w:pStyle w:val="ConsPlusNormal"/>
        <w:ind w:firstLine="540"/>
        <w:jc w:val="both"/>
      </w:pPr>
      <w:r>
        <w:t>знакомиться с документами, содержащими оценку его работы;</w:t>
      </w:r>
    </w:p>
    <w:p w:rsidR="00952E91" w:rsidRDefault="00952E91">
      <w:pPr>
        <w:pStyle w:val="ConsPlusNormal"/>
        <w:ind w:firstLine="540"/>
        <w:jc w:val="both"/>
      </w:pPr>
      <w:r>
        <w:t>на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952E91" w:rsidRDefault="00952E91">
      <w:pPr>
        <w:pStyle w:val="ConsPlusNormal"/>
        <w:ind w:firstLine="540"/>
        <w:jc w:val="both"/>
      </w:pPr>
      <w:r>
        <w:t>на представление к различным формам поощрения;</w:t>
      </w:r>
    </w:p>
    <w:p w:rsidR="00952E91" w:rsidRDefault="00952E91">
      <w:pPr>
        <w:pStyle w:val="ConsPlusNormal"/>
        <w:ind w:firstLine="540"/>
        <w:jc w:val="both"/>
      </w:pPr>
      <w:r>
        <w:t>аттестацию на соответствующую квалификационную категорию.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5. Ответственность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5.1. В установленном законодательством Российской Федерации порядке учитель несет ответственность за:</w:t>
      </w:r>
    </w:p>
    <w:p w:rsidR="00952E91" w:rsidRDefault="00952E91">
      <w:pPr>
        <w:pStyle w:val="ConsPlusNormal"/>
        <w:ind w:firstLine="540"/>
        <w:jc w:val="both"/>
      </w:pPr>
      <w:r>
        <w:t>реализацию не в полном объеме образовательных программ в соответствии с учебным планом и графиком учебного процесса;</w:t>
      </w:r>
    </w:p>
    <w:p w:rsidR="00952E91" w:rsidRDefault="00952E91">
      <w:pPr>
        <w:pStyle w:val="ConsPlusNormal"/>
        <w:ind w:firstLine="540"/>
        <w:jc w:val="both"/>
      </w:pPr>
      <w:r>
        <w:t>нарушения прав и свобод обучающихся;</w:t>
      </w:r>
    </w:p>
    <w:p w:rsidR="00952E91" w:rsidRDefault="00952E91">
      <w:pPr>
        <w:pStyle w:val="ConsPlusNormal"/>
        <w:ind w:firstLine="540"/>
        <w:jc w:val="both"/>
      </w:pPr>
      <w:r>
        <w:t>некачественное ведение документации и ее несвоевременную сдачу администрации Центра.</w:t>
      </w:r>
    </w:p>
    <w:p w:rsidR="00952E91" w:rsidRDefault="00952E91">
      <w:pPr>
        <w:pStyle w:val="ConsPlusNormal"/>
        <w:ind w:firstLine="540"/>
        <w:jc w:val="both"/>
      </w:pPr>
      <w:r>
        <w:t xml:space="preserve">5.2. За неисполнение или ненадлежащее исполнение без уважительных причин Устава и </w:t>
      </w:r>
      <w:r>
        <w:lastRenderedPageBreak/>
        <w:t>Правил внутреннего трудового распорядка Центра, распоряжений и приказов руководства Центра и иных локальных нормативных актов, должностных обязанностей, установленных настоящей Инструкцией, учитель несет дисциплинарную ответственность в порядке, определенном трудовым законодательством.</w:t>
      </w:r>
    </w:p>
    <w:p w:rsidR="00952E91" w:rsidRDefault="00952E91">
      <w:pPr>
        <w:pStyle w:val="ConsPlusNormal"/>
        <w:ind w:firstLine="540"/>
        <w:jc w:val="both"/>
      </w:pPr>
      <w:r>
        <w:t xml:space="preserve">5.3. 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должности в соответствии с трудовым </w:t>
      </w:r>
      <w:hyperlink r:id="rId29" w:history="1">
        <w:r>
          <w:rPr>
            <w:color w:val="0000FF"/>
          </w:rPr>
          <w:t>законодательством</w:t>
        </w:r>
      </w:hyperlink>
      <w:r>
        <w:t xml:space="preserve"> и </w:t>
      </w:r>
      <w:hyperlink r:id="rId30" w:history="1">
        <w:r>
          <w:rPr>
            <w:color w:val="0000FF"/>
          </w:rPr>
          <w:t>Законом</w:t>
        </w:r>
      </w:hyperlink>
      <w:r>
        <w:t xml:space="preserve"> Российской Федерации "Об образовании". Увольнение за данный проступок не является мерой дисциплинарной ответственности.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center"/>
        <w:outlineLvl w:val="2"/>
      </w:pPr>
      <w:r>
        <w:t>6. Взаимоотношения. Связи по должности</w:t>
      </w:r>
    </w:p>
    <w:p w:rsidR="00952E91" w:rsidRDefault="00952E91">
      <w:pPr>
        <w:pStyle w:val="ConsPlusNormal"/>
        <w:jc w:val="center"/>
      </w:pPr>
    </w:p>
    <w:p w:rsidR="00952E91" w:rsidRDefault="00952E91">
      <w:pPr>
        <w:pStyle w:val="ConsPlusNormal"/>
        <w:ind w:firstLine="540"/>
        <w:jc w:val="both"/>
      </w:pPr>
      <w:r>
        <w:t>Учитель:</w:t>
      </w:r>
    </w:p>
    <w:p w:rsidR="00952E91" w:rsidRDefault="00952E91">
      <w:pPr>
        <w:pStyle w:val="ConsPlusNormal"/>
        <w:ind w:firstLine="540"/>
        <w:jc w:val="both"/>
      </w:pPr>
      <w:r>
        <w:t>работает в режиме выполнения объема установленной ему учебной нагрузки в соответствии с расписанием учебных занятий, участвует в обязательных плановых мероприятиях;</w:t>
      </w:r>
    </w:p>
    <w:p w:rsidR="00952E91" w:rsidRDefault="00952E91">
      <w:pPr>
        <w:pStyle w:val="ConsPlusNormal"/>
        <w:ind w:firstLine="540"/>
        <w:jc w:val="both"/>
      </w:pPr>
      <w:r>
        <w:t>получает от администрации Центра материалы нормативно-правового и организационно-методического характера, знакомится под расписку с соответствующими документами;</w:t>
      </w:r>
    </w:p>
    <w:p w:rsidR="00952E91" w:rsidRDefault="00952E91">
      <w:pPr>
        <w:pStyle w:val="ConsPlusNormal"/>
        <w:ind w:firstLine="540"/>
        <w:jc w:val="both"/>
      </w:pPr>
      <w:r>
        <w:t>систематически обменивается информацией по вопросам, входящим в его компетенцию, с администрацией и педагогическими работниками Центра.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7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r>
        <w:t>ПРИМЕРНЫЕ ПРАВИЛА</w:t>
      </w:r>
    </w:p>
    <w:p w:rsidR="00952E91" w:rsidRDefault="00952E91">
      <w:pPr>
        <w:pStyle w:val="ConsPlusNormal"/>
        <w:jc w:val="center"/>
      </w:pPr>
      <w:r>
        <w:t>ПРОВЕДЕНИЯ УЧИТЕЛЕМ ДИСТАНЦИОННЫХ УРОКОВ В РЕЖИМЕ</w:t>
      </w:r>
    </w:p>
    <w:p w:rsidR="00952E91" w:rsidRDefault="00952E91">
      <w:pPr>
        <w:pStyle w:val="ConsPlusNormal"/>
        <w:jc w:val="center"/>
      </w:pPr>
      <w:r>
        <w:t>РЕАЛЬНОГО ВРЕМЕНИ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Особенностью организации учебного процесса в Центре дистанционного образования является возможность обучать обучающихся, независимо от их местонахождения.</w:t>
      </w:r>
    </w:p>
    <w:p w:rsidR="00952E91" w:rsidRDefault="00952E91">
      <w:pPr>
        <w:pStyle w:val="ConsPlusNormal"/>
        <w:ind w:firstLine="540"/>
        <w:jc w:val="both"/>
      </w:pPr>
      <w:r>
        <w:t>Во всех этих случаях учителю необходимо неукоснительно придерживаться правил проведения дистанционных уроков:</w:t>
      </w:r>
    </w:p>
    <w:p w:rsidR="00952E91" w:rsidRDefault="00952E91">
      <w:pPr>
        <w:pStyle w:val="ConsPlusNormal"/>
        <w:ind w:firstLine="540"/>
        <w:jc w:val="both"/>
      </w:pPr>
      <w:r>
        <w:t>Дистанционный урок проводится по заранее составленному расписанию в режиме реального времени.</w:t>
      </w:r>
    </w:p>
    <w:p w:rsidR="00952E91" w:rsidRDefault="00952E91">
      <w:pPr>
        <w:pStyle w:val="ConsPlusNormal"/>
        <w:ind w:firstLine="540"/>
        <w:jc w:val="both"/>
      </w:pPr>
      <w:r>
        <w:t>Дистанционный урок может быть начат при условиях:</w:t>
      </w:r>
    </w:p>
    <w:p w:rsidR="00952E91" w:rsidRDefault="00952E91">
      <w:pPr>
        <w:pStyle w:val="ConsPlusNormal"/>
        <w:ind w:firstLine="540"/>
        <w:jc w:val="both"/>
      </w:pPr>
      <w:r>
        <w:t>учитель находится в дистанционной учебной среде, а именно в курсе, по материалам которого планируется проведение урока;</w:t>
      </w:r>
    </w:p>
    <w:p w:rsidR="00952E91" w:rsidRDefault="00952E91">
      <w:pPr>
        <w:pStyle w:val="ConsPlusNormal"/>
        <w:ind w:firstLine="540"/>
        <w:jc w:val="both"/>
      </w:pPr>
      <w:r>
        <w:t>учитель использует возможность для оперативной связи с учеником(ами) (чат, скайп, обмен внутренними сообщениями, телефон).</w:t>
      </w:r>
    </w:p>
    <w:p w:rsidR="00952E91" w:rsidRDefault="00952E91">
      <w:pPr>
        <w:pStyle w:val="ConsPlusNormal"/>
        <w:ind w:firstLine="540"/>
        <w:jc w:val="both"/>
      </w:pPr>
      <w:r>
        <w:t>Учитель инициирует контакт с учеником(ами) в начале урока, объявляет задачи урока и план его проведения, приглашает учащихся к общению в программах для он-лайн взаимодействия (программы Skype, iChat, OppenMeetings), момент завершения урока также обозначается учителем.</w:t>
      </w:r>
    </w:p>
    <w:p w:rsidR="00952E91" w:rsidRDefault="00952E91">
      <w:pPr>
        <w:pStyle w:val="ConsPlusNormal"/>
        <w:ind w:firstLine="540"/>
        <w:jc w:val="both"/>
      </w:pPr>
      <w:r>
        <w:t>В течение всего урока, независимо от выбранной формы его проведения, учитель находится в информационной учебной среде и доступен в программе для оперативного он-лайн взаимодействия (чате, скайпе или др.).</w:t>
      </w:r>
    </w:p>
    <w:p w:rsidR="00952E91" w:rsidRDefault="00952E91">
      <w:pPr>
        <w:pStyle w:val="ConsPlusNormal"/>
        <w:ind w:firstLine="540"/>
        <w:jc w:val="both"/>
      </w:pPr>
      <w:r>
        <w:t>Учитель обязан проводить уроки в режиме видеоконференции, если иное не рекомендовано ПМП консилиумом.</w:t>
      </w:r>
    </w:p>
    <w:p w:rsidR="00952E91" w:rsidRDefault="00952E91">
      <w:pPr>
        <w:pStyle w:val="ConsPlusNormal"/>
        <w:ind w:firstLine="540"/>
        <w:jc w:val="both"/>
      </w:pPr>
      <w:r>
        <w:t xml:space="preserve">При отсутствии обучающегося(щихся) в дистанционной учебной оболочке учитель старается выяснить причины отсутствия (телефонный звонок куратору, обучающемуся, законному представителю обучающегося) и размещает полученную информацию в соответствующей теме </w:t>
      </w:r>
      <w:r>
        <w:lastRenderedPageBreak/>
        <w:t>форума (или сообщает завучу); готовит задание обучающемуся (группе обучающихся) по теме пропущенного урока и вносит коррективы в тематическое планирование ученика (группы) с учетом актуальной ситуации.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jc w:val="right"/>
        <w:outlineLvl w:val="1"/>
      </w:pPr>
      <w:r>
        <w:t>Приложение 8</w:t>
      </w:r>
    </w:p>
    <w:p w:rsidR="00952E91" w:rsidRDefault="00952E91">
      <w:pPr>
        <w:pStyle w:val="ConsPlusNormal"/>
        <w:jc w:val="right"/>
      </w:pPr>
    </w:p>
    <w:p w:rsidR="00952E91" w:rsidRDefault="00952E91">
      <w:pPr>
        <w:pStyle w:val="ConsPlusNormal"/>
        <w:jc w:val="center"/>
      </w:pPr>
      <w:r>
        <w:t>ПРИМЕРНЫЙ ПОРЯДОК</w:t>
      </w:r>
    </w:p>
    <w:p w:rsidR="00952E91" w:rsidRDefault="00952E91">
      <w:pPr>
        <w:pStyle w:val="ConsPlusNormal"/>
        <w:jc w:val="center"/>
      </w:pPr>
      <w:r>
        <w:t>ПРОВЕДЕНИЯ КОНТРОЛЬНЫХ РАБОТ ПРИ ОБУЧЕНИИ С ИСПОЛЬЗОВАНИЕМ</w:t>
      </w:r>
    </w:p>
    <w:p w:rsidR="00952E91" w:rsidRDefault="00952E91">
      <w:pPr>
        <w:pStyle w:val="ConsPlusNormal"/>
        <w:jc w:val="center"/>
      </w:pPr>
      <w:r>
        <w:t>ДИСТАНЦИОННЫХ ТЕХНОЛОГИЙ ДЕТЕЙ-ИНВАЛИДОВ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  <w:r>
        <w:t>Контрольные работы проводятся по заранее составленному графику, утвержденному директором образовательного учреждения. График контрольных работ включает в себя время, дату, продолжительность проведения контрольной работы; форму проведения работы и место проведения; фамилии обучающихся и преподавателей; учебный предмет (класс); любые изменения в графике проведения контрольных работ возможны только с разрешения завуча образовательного учреждения.</w:t>
      </w:r>
    </w:p>
    <w:p w:rsidR="00952E91" w:rsidRDefault="00952E91">
      <w:pPr>
        <w:pStyle w:val="ConsPlusNormal"/>
        <w:ind w:firstLine="540"/>
        <w:jc w:val="both"/>
      </w:pPr>
      <w:r>
        <w:t>Режим проведения всех контрольных работ - очное взаимодействие обучающегося и учителя в форме очного урока или он-лайн-урока посредством видеоконференции (программы Skype, iChat, OppenMeetings). При необходимости использовать программы, позволяющие видеть/работать с экраном обучающегося удаленно Remote Desktop, TeamViewer и др.</w:t>
      </w:r>
    </w:p>
    <w:p w:rsidR="00952E91" w:rsidRDefault="00952E91">
      <w:pPr>
        <w:pStyle w:val="ConsPlusNormal"/>
        <w:ind w:firstLine="540"/>
        <w:jc w:val="both"/>
      </w:pPr>
      <w:r>
        <w:t>Обучающийся должен разместить видеокамеру таким образом, чтобы учитель видел полностью рабочее место и самого обучающегося, выполняющего работу. Присутствие посторонних во время проведения работы недопустимо.</w:t>
      </w:r>
    </w:p>
    <w:p w:rsidR="00952E91" w:rsidRDefault="00952E91">
      <w:pPr>
        <w:pStyle w:val="ConsPlusNormal"/>
        <w:ind w:firstLine="540"/>
        <w:jc w:val="both"/>
      </w:pPr>
      <w:r>
        <w:t>Во время проведения контрольной работы учитель находится в здании образовательного учреждения, вне зависимости от формы проведения контрольной работы: очная или видеоконференция.</w:t>
      </w:r>
    </w:p>
    <w:p w:rsidR="00952E91" w:rsidRDefault="00952E91">
      <w:pPr>
        <w:pStyle w:val="ConsPlusNormal"/>
        <w:ind w:firstLine="540"/>
        <w:jc w:val="both"/>
      </w:pPr>
      <w:r>
        <w:t>Дни и время проведения контрольных работ ограничены пятидневной рабочей неделей в часы наибольшей работоспособности детей. Рекомендованный интервал - с 8.30 до 15.00, если нет других показаний.</w:t>
      </w:r>
    </w:p>
    <w:p w:rsidR="00952E91" w:rsidRDefault="00952E91">
      <w:pPr>
        <w:pStyle w:val="ConsPlusNormal"/>
        <w:ind w:firstLine="540"/>
        <w:jc w:val="both"/>
      </w:pPr>
      <w:r>
        <w:t>Допустимо проведение контрольной работы на дому, а также в смешанном режиме: часть учащихся выполняют работу очно, некоторые обучающиеся - дистанционно. Для обучающихся с низким темпом работы по представлению обучающего педагога или специалиста Психологической службы контрольная работа может быть разделена на несколько уроков, проводимых в один или разные дни.</w:t>
      </w:r>
    </w:p>
    <w:p w:rsidR="00952E91" w:rsidRDefault="00952E91">
      <w:pPr>
        <w:pStyle w:val="ConsPlusNormal"/>
        <w:ind w:firstLine="540"/>
        <w:jc w:val="both"/>
      </w:pPr>
      <w:r>
        <w:t>Во время проведения контрольных работ недопустимо давать ребенку прямые подсказки, наводящие вопросы, ограничивать его самостоятельную деятельность.</w:t>
      </w:r>
    </w:p>
    <w:p w:rsidR="00952E91" w:rsidRDefault="00952E91">
      <w:pPr>
        <w:pStyle w:val="ConsPlusNormal"/>
        <w:ind w:firstLine="540"/>
        <w:jc w:val="both"/>
      </w:pPr>
      <w:r>
        <w:t>На время проведения контрольной работы учитель обязан предоставить возможность обучающемуся использовать необходимое специальное дополнительное оборудование, обеспечивающее самостоятельную деятельность учащегося.</w:t>
      </w:r>
    </w:p>
    <w:p w:rsidR="00952E91" w:rsidRDefault="00952E91">
      <w:pPr>
        <w:pStyle w:val="ConsPlusNormal"/>
        <w:ind w:firstLine="540"/>
        <w:jc w:val="both"/>
      </w:pPr>
      <w:r>
        <w:t>Готовя обучающихся к контрольным работам, необходимо учитывать их психофизиологические особенности. Недопустимо нагнетание и преувеличение роли контрольной работы в общем образовательном процессе обучающегося.</w:t>
      </w: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ind w:firstLine="540"/>
        <w:jc w:val="both"/>
      </w:pPr>
    </w:p>
    <w:p w:rsidR="00952E91" w:rsidRDefault="00952E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504D" w:rsidRDefault="0083504D">
      <w:bookmarkStart w:id="1" w:name="_GoBack"/>
      <w:bookmarkEnd w:id="1"/>
    </w:p>
    <w:sectPr w:rsidR="0083504D" w:rsidSect="009376D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91"/>
    <w:rsid w:val="0083504D"/>
    <w:rsid w:val="0095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2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2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52E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2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2E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2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2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52E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BE50DE1339F41ED8F847C82AC01698DABD69971DFBB58BB5BB993A2A99C2C1C38AB5DA827010d1qDG" TargetMode="External"/><Relationship Id="rId13" Type="http://schemas.openxmlformats.org/officeDocument/2006/relationships/hyperlink" Target="consultantplus://offline/ref=38BE50DE1339F41ED8F847C82AC01698DEBD639619F4E881BDE295382D969DD6C4C3B9DB8270111Ed1qEG" TargetMode="External"/><Relationship Id="rId18" Type="http://schemas.openxmlformats.org/officeDocument/2006/relationships/hyperlink" Target="consultantplus://offline/ref=38BE50DE1339F41ED8F847C82AC01698DEBA64941FF3E881BDE295382D969DD6C4C3B9DB8270111Ed1q5G" TargetMode="External"/><Relationship Id="rId26" Type="http://schemas.openxmlformats.org/officeDocument/2006/relationships/hyperlink" Target="consultantplus://offline/ref=38BE50DE1339F41ED8F847C82AC01698DDB1669012A6BF83ECB79Bd3q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8BE50DE1339F41ED8F847C82AC01698D7BD649518FBB58BB5BB993A2A99C2C1C38AB5DA827218d1qEG" TargetMode="External"/><Relationship Id="rId7" Type="http://schemas.openxmlformats.org/officeDocument/2006/relationships/hyperlink" Target="consultantplus://offline/ref=38BE50DE1339F41ED8F847C82AC01698DABD69971DFBB58BB5BB993A2A99C2C1C38AB5DA827010d1qCG" TargetMode="External"/><Relationship Id="rId12" Type="http://schemas.openxmlformats.org/officeDocument/2006/relationships/hyperlink" Target="consultantplus://offline/ref=38BE50DE1339F41ED8F847C82AC01698DEBD69921FF8E881BDE295382D969DD6C4C3B9DDd8q3G" TargetMode="External"/><Relationship Id="rId17" Type="http://schemas.openxmlformats.org/officeDocument/2006/relationships/hyperlink" Target="consultantplus://offline/ref=38BE50DE1339F41ED8F84ED12DC01698DCB8629418F7E881BDE295382Dd9q6G" TargetMode="External"/><Relationship Id="rId25" Type="http://schemas.openxmlformats.org/officeDocument/2006/relationships/hyperlink" Target="consultantplus://offline/ref=38BE50DE1339F41ED8F84ED12DC01698DCB862911DF2E881BDE295382Dd9q6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8BE50DE1339F41ED8F847C82AC01698DEB9659319F1E881BDE295382D969DD6C4C3B9DB8270111Ed1q5G" TargetMode="External"/><Relationship Id="rId20" Type="http://schemas.openxmlformats.org/officeDocument/2006/relationships/hyperlink" Target="consultantplus://offline/ref=38BE50DE1339F41ED8F847C82AC01698DEBB65951AF6E881BDE295382D969DD6C4C3B9DB82701716d1qBG" TargetMode="External"/><Relationship Id="rId29" Type="http://schemas.openxmlformats.org/officeDocument/2006/relationships/hyperlink" Target="consultantplus://offline/ref=38BE50DE1339F41ED8F847C82AC01698DDB9619C1EF9E881BDE295382D969DD6C4C3B9DB8270171Ed1qF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BE50DE1339F41ED8F847C82AC01698DEBB669219F6E881BDE295382D969DD6C4C3B9DB8270111Bd1q9G" TargetMode="External"/><Relationship Id="rId11" Type="http://schemas.openxmlformats.org/officeDocument/2006/relationships/hyperlink" Target="consultantplus://offline/ref=38BE50DE1339F41ED8F84ED12DC01698DCBE68921EF4E881BDE295382Dd9q6G" TargetMode="External"/><Relationship Id="rId24" Type="http://schemas.openxmlformats.org/officeDocument/2006/relationships/hyperlink" Target="consultantplus://offline/ref=38BE50DE1339F41ED8F84ED12DC01698DDB067941DF4E881BDE295382Dd9q6G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8BE50DE1339F41ED8F84ED12DC01698DBBB629419F5E881BDE295382D969DD6C4C3B9DB8270111Ed1q5G" TargetMode="External"/><Relationship Id="rId23" Type="http://schemas.openxmlformats.org/officeDocument/2006/relationships/hyperlink" Target="consultantplus://offline/ref=38BE50DE1339F41ED8F84ED12DC01698DABC649619F9E881BDE295382Dd9q6G" TargetMode="External"/><Relationship Id="rId28" Type="http://schemas.openxmlformats.org/officeDocument/2006/relationships/hyperlink" Target="consultantplus://offline/ref=38BE50DE1339F41ED8F847C82AC01698D6B0649C12A6BF83ECB79Bd3qDG" TargetMode="External"/><Relationship Id="rId10" Type="http://schemas.openxmlformats.org/officeDocument/2006/relationships/hyperlink" Target="consultantplus://offline/ref=38BE50DE1339F41ED8F847C82AC01698D6B0679318FBB58BB5BB993A2A99C2C1C38AB5DA827011d1qAG" TargetMode="External"/><Relationship Id="rId19" Type="http://schemas.openxmlformats.org/officeDocument/2006/relationships/hyperlink" Target="consultantplus://offline/ref=38BE50DE1339F41ED8F847C82AC01698DEBB65951AF6E881BDE295382Dd9q6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BE50DE1339F41ED8F847C82AC01698DABD69971DFBB58BB5BB993A2A99C2C1C38AB5DA827010d1q8G" TargetMode="External"/><Relationship Id="rId14" Type="http://schemas.openxmlformats.org/officeDocument/2006/relationships/hyperlink" Target="consultantplus://offline/ref=38BE50DE1339F41ED8F846C53CAC43CBD2B8639D18F5E1DCB7EACC342F91d9q2G" TargetMode="External"/><Relationship Id="rId22" Type="http://schemas.openxmlformats.org/officeDocument/2006/relationships/hyperlink" Target="consultantplus://offline/ref=38BE50DE1339F41ED8F847C82AC01698D7BD649518FBB58BB5BB993A2A99C2C1C38AB5DA827311d1qAG" TargetMode="External"/><Relationship Id="rId27" Type="http://schemas.openxmlformats.org/officeDocument/2006/relationships/hyperlink" Target="consultantplus://offline/ref=38BE50DE1339F41ED8F847C82AC01698DEBA669219F7E881BDE295382Dd9q6G" TargetMode="External"/><Relationship Id="rId30" Type="http://schemas.openxmlformats.org/officeDocument/2006/relationships/hyperlink" Target="consultantplus://offline/ref=38BE50DE1339F41ED8F847C82AC01698DEBA669219F7E881BDE295382Dd9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12180</Words>
  <Characters>69428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2016-12-23T06:42:00Z</dcterms:created>
  <dcterms:modified xsi:type="dcterms:W3CDTF">2016-12-23T06:43:00Z</dcterms:modified>
</cp:coreProperties>
</file>